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1B" w:rsidRDefault="0063701B" w:rsidP="00CC425F">
      <w:pPr>
        <w:rPr>
          <w:rFonts w:cs="Arial"/>
          <w:sz w:val="22"/>
          <w:szCs w:val="22"/>
        </w:rPr>
      </w:pPr>
    </w:p>
    <w:p w:rsidR="0063701B" w:rsidRDefault="0063701B" w:rsidP="00CC425F">
      <w:pPr>
        <w:rPr>
          <w:rFonts w:cs="Arial"/>
          <w:sz w:val="22"/>
          <w:szCs w:val="22"/>
        </w:rPr>
      </w:pPr>
    </w:p>
    <w:p w:rsidR="0063701B" w:rsidRDefault="0063701B" w:rsidP="00CC425F">
      <w:pPr>
        <w:pStyle w:val="Title"/>
        <w:spacing w:line="360" w:lineRule="auto"/>
        <w:ind w:right="-2"/>
        <w:jc w:val="left"/>
        <w:rPr>
          <w:rFonts w:ascii="Arial" w:hAnsi="Arial"/>
          <w:b/>
          <w:sz w:val="40"/>
          <w:lang w:val="de-DE"/>
        </w:rPr>
      </w:pPr>
      <w:r>
        <w:rPr>
          <w:rFonts w:ascii="Arial" w:hAnsi="Arial"/>
          <w:b/>
          <w:sz w:val="40"/>
          <w:lang w:val="de-DE"/>
        </w:rPr>
        <w:t>Pressebericht</w:t>
      </w:r>
    </w:p>
    <w:p w:rsidR="0063701B" w:rsidRDefault="0063701B" w:rsidP="00A948BE">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Oktober 2021</w:t>
      </w:r>
    </w:p>
    <w:p w:rsidR="0063701B" w:rsidRDefault="0063701B" w:rsidP="00A948BE">
      <w:pPr>
        <w:pStyle w:val="BodyText"/>
        <w:rPr>
          <w:sz w:val="20"/>
        </w:rPr>
      </w:pPr>
      <w:r>
        <w:rPr>
          <w:sz w:val="20"/>
        </w:rPr>
        <w:t>Thema:</w:t>
      </w:r>
      <w:r>
        <w:rPr>
          <w:sz w:val="20"/>
        </w:rPr>
        <w:tab/>
      </w:r>
      <w:r>
        <w:rPr>
          <w:sz w:val="20"/>
        </w:rPr>
        <w:tab/>
      </w:r>
      <w:r w:rsidRPr="001E7A54">
        <w:rPr>
          <w:sz w:val="20"/>
        </w:rPr>
        <w:t>Schwingungs</w:t>
      </w:r>
      <w:r>
        <w:rPr>
          <w:sz w:val="20"/>
        </w:rPr>
        <w:t xml:space="preserve">dämpfer von ACE beruhigen </w:t>
      </w:r>
      <w:r w:rsidRPr="001E7A54">
        <w:rPr>
          <w:sz w:val="20"/>
        </w:rPr>
        <w:t>Prüfstand</w:t>
      </w:r>
      <w:r>
        <w:rPr>
          <w:sz w:val="20"/>
        </w:rPr>
        <w:t xml:space="preserve"> an der Hochschule Aalen</w:t>
      </w:r>
    </w:p>
    <w:p w:rsidR="0063701B" w:rsidRDefault="0063701B" w:rsidP="00CC425F">
      <w:pPr>
        <w:rPr>
          <w:rFonts w:cs="Arial"/>
          <w:sz w:val="22"/>
          <w:szCs w:val="22"/>
        </w:rPr>
      </w:pPr>
    </w:p>
    <w:p w:rsidR="0063701B" w:rsidRDefault="0063701B" w:rsidP="00CC425F">
      <w:pPr>
        <w:rPr>
          <w:rFonts w:cs="Arial"/>
          <w:sz w:val="22"/>
          <w:szCs w:val="22"/>
        </w:rPr>
      </w:pPr>
    </w:p>
    <w:p w:rsidR="0063701B" w:rsidRDefault="0063701B" w:rsidP="00A948BE">
      <w:pPr>
        <w:rPr>
          <w:b/>
          <w:bCs/>
          <w:sz w:val="28"/>
          <w:szCs w:val="28"/>
        </w:rPr>
      </w:pPr>
      <w:r w:rsidRPr="009C02BF">
        <w:rPr>
          <w:b/>
          <w:bCs/>
          <w:sz w:val="28"/>
          <w:szCs w:val="28"/>
        </w:rPr>
        <w:t>Schwingungen erfolgreich isoliert</w:t>
      </w:r>
      <w:r>
        <w:rPr>
          <w:b/>
          <w:bCs/>
          <w:sz w:val="28"/>
          <w:szCs w:val="28"/>
        </w:rPr>
        <w:t>:</w:t>
      </w:r>
    </w:p>
    <w:p w:rsidR="0063701B" w:rsidRPr="00A948BE" w:rsidRDefault="0063701B" w:rsidP="00A948BE">
      <w:pPr>
        <w:rPr>
          <w:rFonts w:cs="Arial"/>
          <w:b/>
          <w:sz w:val="28"/>
          <w:szCs w:val="28"/>
        </w:rPr>
      </w:pPr>
      <w:r w:rsidRPr="00A948BE">
        <w:rPr>
          <w:b/>
          <w:bCs/>
          <w:sz w:val="28"/>
          <w:szCs w:val="28"/>
        </w:rPr>
        <w:t>Beruhigter Prüfstand</w:t>
      </w:r>
      <w:r w:rsidRPr="00A948BE">
        <w:rPr>
          <w:rFonts w:cs="Arial"/>
          <w:b/>
          <w:bCs/>
          <w:sz w:val="28"/>
          <w:szCs w:val="28"/>
        </w:rPr>
        <w:t xml:space="preserve"> zieht von der Wissenschaft in die Industrie</w:t>
      </w:r>
    </w:p>
    <w:p w:rsidR="0063701B" w:rsidRDefault="0063701B" w:rsidP="00BD4556">
      <w:pPr>
        <w:pStyle w:val="BodyText"/>
        <w:rPr>
          <w:rFonts w:cs="Arial"/>
          <w:bCs/>
          <w:sz w:val="22"/>
          <w:szCs w:val="22"/>
        </w:rPr>
      </w:pPr>
    </w:p>
    <w:p w:rsidR="0063701B" w:rsidRDefault="0063701B" w:rsidP="00BD4556">
      <w:pPr>
        <w:pStyle w:val="BodyText"/>
        <w:rPr>
          <w:rFonts w:cs="Arial"/>
          <w:bCs/>
          <w:sz w:val="22"/>
          <w:szCs w:val="22"/>
        </w:rPr>
      </w:pPr>
    </w:p>
    <w:p w:rsidR="0063701B" w:rsidRPr="009B1CCC" w:rsidRDefault="0063701B" w:rsidP="00A948BE">
      <w:pPr>
        <w:rPr>
          <w:b/>
          <w:sz w:val="24"/>
          <w:szCs w:val="24"/>
        </w:rPr>
      </w:pPr>
      <w:r w:rsidRPr="009B1CCC">
        <w:rPr>
          <w:b/>
          <w:sz w:val="24"/>
          <w:szCs w:val="24"/>
        </w:rPr>
        <w:t xml:space="preserve">Die ACE Stoßdämpfer GmbH unterstützt seit Jahren den akademischen Nachwuchs. So auch im Fall einer Masterarbeit, im Rahmen derer sich Absolventen der Hochschule Aalen für Gummi-Metall-Isolatoren von ACE zwecks Eliminierung störender Schwingungen in einem Testlabor entschieden. Nun hat die Aalener </w:t>
      </w:r>
      <w:r w:rsidRPr="009B1CCC">
        <w:rPr>
          <w:rFonts w:cs="Arial"/>
          <w:b/>
          <w:bCs/>
          <w:sz w:val="24"/>
          <w:szCs w:val="24"/>
        </w:rPr>
        <w:t>Fakultät für Maschinenbau und Werkstofftechnik den Prüfstand einem namhaften Automotive-Zulieferer für Testreihen von Werksstudenten zur Verfügung gestellt.</w:t>
      </w:r>
    </w:p>
    <w:p w:rsidR="0063701B" w:rsidRPr="009B1CCC" w:rsidRDefault="0063701B" w:rsidP="00BD4556">
      <w:pPr>
        <w:pStyle w:val="BodyText"/>
        <w:rPr>
          <w:rFonts w:cs="Arial"/>
          <w:bCs/>
          <w:szCs w:val="24"/>
        </w:rPr>
      </w:pPr>
    </w:p>
    <w:p w:rsidR="0063701B" w:rsidRDefault="0063701B" w:rsidP="0093025C">
      <w:pPr>
        <w:pStyle w:val="BodyText"/>
        <w:rPr>
          <w:rFonts w:cs="Arial"/>
          <w:bCs/>
          <w:sz w:val="22"/>
          <w:szCs w:val="22"/>
        </w:rPr>
      </w:pPr>
    </w:p>
    <w:p w:rsidR="0063701B" w:rsidRDefault="0063701B" w:rsidP="0093025C">
      <w:pPr>
        <w:pStyle w:val="BodyText"/>
        <w:rPr>
          <w:rFonts w:cs="Arial"/>
          <w:sz w:val="22"/>
          <w:szCs w:val="22"/>
        </w:rPr>
      </w:pPr>
      <w:r w:rsidRPr="009B1CCC">
        <w:rPr>
          <w:rFonts w:cs="Arial"/>
          <w:bCs/>
          <w:sz w:val="22"/>
          <w:szCs w:val="22"/>
        </w:rPr>
        <w:t xml:space="preserve">Den Anfang machte eine Masterarbeit an der Fakultät für Maschinenbau und Werkstofftechnik an der Hochschule Aalen, betreut von Professor Dr. Tillmann Körner. Unterstützt wurde sein Team dabei von der ACE Stoßdämpfer GmbH. Dem Firmennamen entsprechend </w:t>
      </w:r>
      <w:r>
        <w:rPr>
          <w:rFonts w:cs="Arial"/>
          <w:bCs/>
          <w:sz w:val="22"/>
          <w:szCs w:val="22"/>
        </w:rPr>
        <w:t xml:space="preserve">und </w:t>
      </w:r>
      <w:r w:rsidRPr="009B1CCC">
        <w:rPr>
          <w:rFonts w:cs="Arial"/>
          <w:bCs/>
          <w:sz w:val="22"/>
          <w:szCs w:val="22"/>
        </w:rPr>
        <w:t>als Spezialist für industrielle Stoßdämpfer gestartet, ha</w:t>
      </w:r>
      <w:r>
        <w:rPr>
          <w:rFonts w:cs="Arial"/>
          <w:bCs/>
          <w:sz w:val="22"/>
          <w:szCs w:val="22"/>
        </w:rPr>
        <w:t xml:space="preserve">t </w:t>
      </w:r>
      <w:r w:rsidRPr="009B1CCC">
        <w:rPr>
          <w:rFonts w:cs="Arial"/>
          <w:bCs/>
          <w:sz w:val="22"/>
          <w:szCs w:val="22"/>
        </w:rPr>
        <w:t xml:space="preserve">sich </w:t>
      </w:r>
      <w:r>
        <w:rPr>
          <w:rFonts w:cs="Arial"/>
          <w:bCs/>
          <w:sz w:val="22"/>
          <w:szCs w:val="22"/>
        </w:rPr>
        <w:t xml:space="preserve">das Unternehmen aus Langenfeld, das seit 2016 zur Stabilus-Gruppe gehört, </w:t>
      </w:r>
      <w:r w:rsidRPr="009B1CCC">
        <w:rPr>
          <w:rFonts w:cs="Arial"/>
          <w:bCs/>
          <w:sz w:val="22"/>
          <w:szCs w:val="22"/>
        </w:rPr>
        <w:t xml:space="preserve">schon längst zu einem Komplettanbieter in den Bereichen </w:t>
      </w:r>
      <w:r w:rsidRPr="009B1CCC">
        <w:rPr>
          <w:rFonts w:cs="Arial"/>
          <w:sz w:val="22"/>
          <w:szCs w:val="22"/>
        </w:rPr>
        <w:t>Schwingungs- und Dämpfungstechnik, Geschwindigkeitsregulierung und Sicherheits</w:t>
      </w:r>
      <w:r>
        <w:rPr>
          <w:rFonts w:cs="Arial"/>
          <w:sz w:val="22"/>
          <w:szCs w:val="22"/>
        </w:rPr>
        <w:t>produkte</w:t>
      </w:r>
      <w:r w:rsidRPr="009B1CCC">
        <w:rPr>
          <w:rFonts w:cs="Arial"/>
          <w:sz w:val="22"/>
          <w:szCs w:val="22"/>
        </w:rPr>
        <w:t xml:space="preserve"> entwickelt. </w:t>
      </w:r>
      <w:r w:rsidRPr="00010BFD">
        <w:rPr>
          <w:rFonts w:cs="Arial"/>
          <w:sz w:val="22"/>
          <w:szCs w:val="22"/>
        </w:rPr>
        <w:t>Eine immer größer werdende Rolle nimmt dabei nicht nur im Maschinenbau die Schwingungstechnik ein. Vibrationen zu eliminieren, bedeutet Lärmreduktion, längere Lebensdauer, Schutz von Menschen und Maschinen sowie im Fall des Hochschulprojektes noch genauere</w:t>
      </w:r>
      <w:r>
        <w:rPr>
          <w:rFonts w:cs="Arial"/>
          <w:sz w:val="22"/>
          <w:szCs w:val="22"/>
        </w:rPr>
        <w:t xml:space="preserve"> Messergebnisse.</w:t>
      </w:r>
    </w:p>
    <w:p w:rsidR="0063701B" w:rsidRDefault="0063701B" w:rsidP="0093025C">
      <w:pPr>
        <w:pStyle w:val="BodyText"/>
        <w:rPr>
          <w:rFonts w:cs="Arial"/>
          <w:sz w:val="22"/>
          <w:szCs w:val="22"/>
        </w:rPr>
      </w:pPr>
    </w:p>
    <w:p w:rsidR="0063701B" w:rsidRPr="00010BFD" w:rsidRDefault="0063701B" w:rsidP="0093025C">
      <w:pPr>
        <w:pStyle w:val="BodyText"/>
        <w:rPr>
          <w:rFonts w:cs="Arial"/>
          <w:sz w:val="22"/>
          <w:szCs w:val="22"/>
        </w:rPr>
      </w:pPr>
      <w:r w:rsidRPr="00010BFD">
        <w:rPr>
          <w:rFonts w:cs="Arial"/>
          <w:sz w:val="22"/>
          <w:szCs w:val="22"/>
        </w:rPr>
        <w:t>Bei der Entwicklung eines Prüfstandes für Sinterzahnräder zur Ermittlung von Dauerfestigkeitskurven ging es zunächst darum</w:t>
      </w:r>
      <w:r>
        <w:rPr>
          <w:rFonts w:cs="Arial"/>
          <w:sz w:val="22"/>
          <w:szCs w:val="22"/>
        </w:rPr>
        <w:t>,</w:t>
      </w:r>
      <w:r w:rsidRPr="00010BFD">
        <w:rPr>
          <w:rFonts w:cs="Arial"/>
          <w:sz w:val="22"/>
          <w:szCs w:val="22"/>
        </w:rPr>
        <w:t xml:space="preserve"> eine 2,5 t schwere Konstruktion im Betrieb zu beruhigen. Die Studenten um Prof</w:t>
      </w:r>
      <w:r>
        <w:rPr>
          <w:rFonts w:cs="Arial"/>
          <w:sz w:val="22"/>
          <w:szCs w:val="22"/>
        </w:rPr>
        <w:t>essor</w:t>
      </w:r>
      <w:r w:rsidRPr="00010BFD">
        <w:rPr>
          <w:rFonts w:cs="Arial"/>
          <w:sz w:val="22"/>
          <w:szCs w:val="22"/>
        </w:rPr>
        <w:t xml:space="preserve"> Körner setzten dabei zu Beginn auf Stahlfedern. Schnell war jedoch festzustellen, dass die durch die Motoren ausgelösten Vibrationen so stark waren, dass die empfindliche Messelektronik keine verwertbaren Daten liefern konnte. </w:t>
      </w:r>
      <w:r>
        <w:rPr>
          <w:rFonts w:cs="Arial"/>
          <w:sz w:val="22"/>
          <w:szCs w:val="22"/>
        </w:rPr>
        <w:t xml:space="preserve">Darauf </w:t>
      </w:r>
      <w:r w:rsidRPr="00010BFD">
        <w:rPr>
          <w:rFonts w:cs="Arial"/>
          <w:sz w:val="22"/>
          <w:szCs w:val="22"/>
        </w:rPr>
        <w:t xml:space="preserve">wurde der Kontakt mit ACE hergestellt: „Die Produkte und Dienstleistungen von ACE sind uns zum einen durch Demonstrationen und Veranstaltungen vertraut, die das Unternehmen regelmäßig vor Ort abhält. Zum anderen kommen immer wieder Maschinenelemente von ACE in Konstruktionen unserer Hochschule zum Einsatz“, berichtet der Professor. Laut seiner Aussage konnte danach schnell und </w:t>
      </w:r>
      <w:r>
        <w:rPr>
          <w:rFonts w:cs="Arial"/>
          <w:sz w:val="22"/>
          <w:szCs w:val="22"/>
        </w:rPr>
        <w:t>zügig weiter gearbeitet werden.</w:t>
      </w:r>
    </w:p>
    <w:p w:rsidR="0063701B" w:rsidRPr="00010BFD" w:rsidRDefault="0063701B" w:rsidP="0093025C">
      <w:pPr>
        <w:autoSpaceDE w:val="0"/>
        <w:autoSpaceDN w:val="0"/>
        <w:adjustRightInd w:val="0"/>
        <w:rPr>
          <w:rFonts w:cs="Arial"/>
          <w:sz w:val="22"/>
          <w:szCs w:val="22"/>
        </w:rPr>
      </w:pPr>
    </w:p>
    <w:p w:rsidR="0063701B" w:rsidRPr="00010BFD" w:rsidRDefault="0063701B" w:rsidP="009B1CCC">
      <w:pPr>
        <w:autoSpaceDE w:val="0"/>
        <w:autoSpaceDN w:val="0"/>
        <w:adjustRightInd w:val="0"/>
        <w:rPr>
          <w:rFonts w:cs="Arial"/>
          <w:sz w:val="22"/>
          <w:szCs w:val="22"/>
        </w:rPr>
      </w:pPr>
    </w:p>
    <w:p w:rsidR="0063701B" w:rsidRPr="00010BFD" w:rsidRDefault="0063701B" w:rsidP="009B1CCC">
      <w:pPr>
        <w:autoSpaceDE w:val="0"/>
        <w:autoSpaceDN w:val="0"/>
        <w:adjustRightInd w:val="0"/>
        <w:rPr>
          <w:rFonts w:cs="Arial"/>
          <w:b/>
          <w:sz w:val="22"/>
          <w:szCs w:val="22"/>
          <w:lang w:eastAsia="zh-CN"/>
        </w:rPr>
      </w:pPr>
      <w:r w:rsidRPr="00010BFD">
        <w:rPr>
          <w:rFonts w:cs="Arial"/>
          <w:b/>
          <w:sz w:val="22"/>
          <w:szCs w:val="22"/>
          <w:lang w:eastAsia="zh-CN"/>
        </w:rPr>
        <w:t>Prüfstand an Hochschule Aalen erfolgreich von Schwingungen entkoppelt</w:t>
      </w:r>
    </w:p>
    <w:p w:rsidR="0063701B" w:rsidRPr="00010BFD" w:rsidRDefault="0063701B" w:rsidP="0093025C">
      <w:pPr>
        <w:autoSpaceDE w:val="0"/>
        <w:autoSpaceDN w:val="0"/>
        <w:adjustRightInd w:val="0"/>
        <w:rPr>
          <w:rFonts w:cs="Arial"/>
          <w:sz w:val="22"/>
          <w:szCs w:val="22"/>
        </w:rPr>
      </w:pPr>
    </w:p>
    <w:p w:rsidR="0063701B" w:rsidRDefault="0063701B" w:rsidP="0093025C">
      <w:pPr>
        <w:autoSpaceDE w:val="0"/>
        <w:autoSpaceDN w:val="0"/>
        <w:adjustRightInd w:val="0"/>
        <w:rPr>
          <w:rFonts w:cs="Arial"/>
          <w:sz w:val="22"/>
          <w:szCs w:val="22"/>
        </w:rPr>
      </w:pPr>
      <w:r w:rsidRPr="00010BFD">
        <w:rPr>
          <w:rFonts w:cs="Arial"/>
          <w:sz w:val="22"/>
          <w:szCs w:val="22"/>
        </w:rPr>
        <w:t>Prof</w:t>
      </w:r>
      <w:r>
        <w:rPr>
          <w:rFonts w:cs="Arial"/>
          <w:sz w:val="22"/>
          <w:szCs w:val="22"/>
        </w:rPr>
        <w:t>essor</w:t>
      </w:r>
      <w:r w:rsidRPr="00010BFD">
        <w:rPr>
          <w:rFonts w:cs="Arial"/>
          <w:sz w:val="22"/>
          <w:szCs w:val="22"/>
        </w:rPr>
        <w:t xml:space="preserve"> Körner hat während seiner langjährigen Forschungs- und Lehrtätigkeit immer viel Wert auf einen hohen Grad an Eigenverantwortung gelegt. So kam es, dass ein Student für die Konzeption und Konstruktion des Prüfstandes zuständig, ein anderer für die Montage und Inbetriebnahme des Prüfstandes verantwortlich war. Aufgebaut ist dieser auf einer Nutenplatte sowie auf Adapterplatten für Motoren und Getriebe mit Langlöchern zur Befestigung. Dadurch sind die Abstände sowie die Anordnung der Komponenten variabel. Lediglich die Lagerdeckel in den zwei Getriebekästen müssen angepasst werden, um verschiedene Zahnräder mit </w:t>
      </w:r>
    </w:p>
    <w:p w:rsidR="0063701B" w:rsidRDefault="0063701B" w:rsidP="0093025C">
      <w:pPr>
        <w:autoSpaceDE w:val="0"/>
        <w:autoSpaceDN w:val="0"/>
        <w:adjustRightInd w:val="0"/>
        <w:rPr>
          <w:rFonts w:cs="Arial"/>
          <w:sz w:val="22"/>
          <w:szCs w:val="22"/>
        </w:rPr>
      </w:pPr>
      <w:r>
        <w:rPr>
          <w:rFonts w:cs="Arial"/>
          <w:sz w:val="22"/>
          <w:szCs w:val="22"/>
        </w:rPr>
        <w:br w:type="column"/>
      </w:r>
    </w:p>
    <w:p w:rsidR="0063701B" w:rsidRDefault="0063701B" w:rsidP="0093025C">
      <w:pPr>
        <w:autoSpaceDE w:val="0"/>
        <w:autoSpaceDN w:val="0"/>
        <w:adjustRightInd w:val="0"/>
        <w:rPr>
          <w:rFonts w:cs="Arial"/>
          <w:sz w:val="22"/>
          <w:szCs w:val="22"/>
        </w:rPr>
      </w:pPr>
    </w:p>
    <w:p w:rsidR="0063701B" w:rsidRPr="00010BFD" w:rsidRDefault="0063701B" w:rsidP="0093025C">
      <w:pPr>
        <w:autoSpaceDE w:val="0"/>
        <w:autoSpaceDN w:val="0"/>
        <w:adjustRightInd w:val="0"/>
        <w:rPr>
          <w:rFonts w:cs="Arial"/>
          <w:sz w:val="22"/>
          <w:szCs w:val="22"/>
        </w:rPr>
      </w:pPr>
      <w:r w:rsidRPr="00010BFD">
        <w:rPr>
          <w:rFonts w:cs="Arial"/>
          <w:sz w:val="22"/>
          <w:szCs w:val="22"/>
        </w:rPr>
        <w:t>unterschiedlichen Achsabständen zu testen. Der Prüfstand mit den Maßen 1500 x 3000 x 1700 mm besteht aus zwei Motoren und den beiden Getriebekästen. Ein Motor gibt die Drehzahl vor, der andere</w:t>
      </w:r>
      <w:r>
        <w:rPr>
          <w:rFonts w:cs="Arial"/>
          <w:sz w:val="22"/>
          <w:szCs w:val="22"/>
        </w:rPr>
        <w:t xml:space="preserve"> dient als Last bzw. Generator, siehe Grafik 1.</w:t>
      </w:r>
    </w:p>
    <w:p w:rsidR="0063701B" w:rsidRPr="00010BFD" w:rsidRDefault="0063701B" w:rsidP="0093025C">
      <w:pPr>
        <w:autoSpaceDE w:val="0"/>
        <w:autoSpaceDN w:val="0"/>
        <w:adjustRightInd w:val="0"/>
        <w:rPr>
          <w:rFonts w:cs="Arial"/>
          <w:sz w:val="22"/>
          <w:szCs w:val="22"/>
        </w:rPr>
      </w:pPr>
    </w:p>
    <w:p w:rsidR="0063701B" w:rsidRPr="00010BFD" w:rsidRDefault="0063701B" w:rsidP="0093025C">
      <w:pPr>
        <w:autoSpaceDE w:val="0"/>
        <w:autoSpaceDN w:val="0"/>
        <w:adjustRightInd w:val="0"/>
        <w:rPr>
          <w:rFonts w:cs="Arial"/>
          <w:sz w:val="22"/>
          <w:szCs w:val="22"/>
        </w:rPr>
      </w:pPr>
      <w:r w:rsidRPr="00010BFD">
        <w:rPr>
          <w:rFonts w:cs="Arial"/>
          <w:sz w:val="22"/>
          <w:szCs w:val="22"/>
        </w:rPr>
        <w:t>In Getriebekasten II befinden sich die zu testenden Sinterzahnräder und in Getriebekasten I die Rückübersetzung. Die Nutenplatte ist an fünf Punkten mit dem Fuß des Tisches verbunden. Da der Prüfstand mobil gestaltet werden soll, wird der Schaltschrank über Alu-Profile am Fuß des Tisches befestigt. Um die Schwingungen, die am Prüfstand entstehen, gegenüber dem Schaltschrank und der sensiblen Elektronik zu isolieren, werden Dämpfungselemente benötigt. Aufgrund des großen Gewichtes der Nutenplatte und des Prüfaufbaus mit etwa 2.500 kg war klar, dass diese zudem recht belastbar sein müssen.</w:t>
      </w:r>
    </w:p>
    <w:p w:rsidR="0063701B" w:rsidRPr="00010BFD" w:rsidRDefault="0063701B" w:rsidP="0093025C">
      <w:pPr>
        <w:autoSpaceDE w:val="0"/>
        <w:autoSpaceDN w:val="0"/>
        <w:adjustRightInd w:val="0"/>
        <w:rPr>
          <w:rFonts w:cs="Arial"/>
          <w:sz w:val="22"/>
          <w:szCs w:val="22"/>
        </w:rPr>
      </w:pPr>
    </w:p>
    <w:p w:rsidR="0063701B" w:rsidRPr="00010BFD" w:rsidRDefault="0063701B" w:rsidP="0093025C">
      <w:pPr>
        <w:autoSpaceDE w:val="0"/>
        <w:autoSpaceDN w:val="0"/>
        <w:adjustRightInd w:val="0"/>
        <w:rPr>
          <w:rFonts w:cs="Arial"/>
          <w:sz w:val="22"/>
          <w:szCs w:val="22"/>
        </w:rPr>
      </w:pPr>
      <w:r w:rsidRPr="00010BFD">
        <w:rPr>
          <w:rFonts w:cs="Arial"/>
          <w:sz w:val="22"/>
          <w:szCs w:val="22"/>
        </w:rPr>
        <w:t xml:space="preserve">Für die </w:t>
      </w:r>
      <w:r>
        <w:rPr>
          <w:rFonts w:cs="Arial"/>
          <w:sz w:val="22"/>
          <w:szCs w:val="22"/>
        </w:rPr>
        <w:t xml:space="preserve">zu Hilfe gerufenen </w:t>
      </w:r>
      <w:r w:rsidRPr="00010BFD">
        <w:rPr>
          <w:rFonts w:cs="Arial"/>
          <w:sz w:val="22"/>
          <w:szCs w:val="22"/>
        </w:rPr>
        <w:t xml:space="preserve">Spezialisten von ACE war die Auswahl der richtigen Schwingungsdämpfer ein Leichtes. Sie rieten den Studenten, anstelle der zuvor montierten Stahlfedern die Gummi-Metall-Isolatoren des Typs SFM-52012-75 zu testen. Auf dieses Ergebnis können Konstrukteure auch auf einem anderen Weg kommen. Denn ACE bietet nach positiven Erfahrungen im Bereich von Stoßdämpfern und Gasfedern auch ein Onlineprogramm für die Berechnung, Auswahl und Bestellung von Schwingungsdämpfern an. Innerhalb weniger Schritte gelangen Interessenten unter </w:t>
      </w:r>
      <w:hyperlink r:id="rId7" w:history="1">
        <w:r w:rsidRPr="00010BFD">
          <w:rPr>
            <w:rStyle w:val="Hyperlink"/>
            <w:rFonts w:cs="Arial"/>
            <w:sz w:val="22"/>
            <w:szCs w:val="22"/>
          </w:rPr>
          <w:t>www.ace-ace.de/de/berechnungen/schwingungsdaempfung.html</w:t>
        </w:r>
      </w:hyperlink>
      <w:r w:rsidRPr="00010BFD">
        <w:rPr>
          <w:rStyle w:val="Hyperlink"/>
          <w:rFonts w:cs="Arial"/>
          <w:sz w:val="22"/>
          <w:szCs w:val="22"/>
        </w:rPr>
        <w:t xml:space="preserve"> </w:t>
      </w:r>
      <w:r w:rsidRPr="00010BFD">
        <w:rPr>
          <w:rFonts w:cs="Arial"/>
          <w:sz w:val="22"/>
          <w:szCs w:val="22"/>
        </w:rPr>
        <w:t>in mehr als 2/3 aller typischen Auslegungsfälle selbstständig zur ideal passenden Maschinenlagerung. Das Berechnungstool ist intuitiv zu bedienen und bietet daneben eine optimale Visualisierung verschiedenster möglicher Anwendungen. Nach Eingabe weniger Eckdaten berechnet das Programm in kürzester Zeit den Massenschwerpunkt der Maschine und somit die individuelle Belastung der Auflagerpunkte, wobei sogar für das beste Preisleistungsverhältnis die Wahl zwischen alternativen Produkten für die Schwingungsdämpfung besteht.</w:t>
      </w:r>
    </w:p>
    <w:p w:rsidR="0063701B" w:rsidRPr="00010BFD" w:rsidRDefault="0063701B" w:rsidP="0093025C">
      <w:pPr>
        <w:autoSpaceDE w:val="0"/>
        <w:autoSpaceDN w:val="0"/>
        <w:adjustRightInd w:val="0"/>
        <w:rPr>
          <w:rFonts w:cs="Arial"/>
          <w:sz w:val="22"/>
          <w:szCs w:val="22"/>
        </w:rPr>
      </w:pPr>
    </w:p>
    <w:p w:rsidR="0063701B" w:rsidRPr="00010BFD" w:rsidRDefault="0063701B" w:rsidP="0093025C">
      <w:pPr>
        <w:autoSpaceDE w:val="0"/>
        <w:autoSpaceDN w:val="0"/>
        <w:adjustRightInd w:val="0"/>
        <w:rPr>
          <w:rFonts w:cs="Arial"/>
          <w:sz w:val="22"/>
          <w:szCs w:val="22"/>
        </w:rPr>
      </w:pPr>
    </w:p>
    <w:p w:rsidR="0063701B" w:rsidRPr="00010BFD" w:rsidRDefault="0063701B" w:rsidP="0093025C">
      <w:pPr>
        <w:autoSpaceDE w:val="0"/>
        <w:autoSpaceDN w:val="0"/>
        <w:adjustRightInd w:val="0"/>
        <w:rPr>
          <w:rFonts w:cs="Arial"/>
          <w:b/>
          <w:sz w:val="22"/>
          <w:szCs w:val="22"/>
        </w:rPr>
      </w:pPr>
      <w:r w:rsidRPr="00010BFD">
        <w:rPr>
          <w:rFonts w:cs="Arial"/>
          <w:b/>
          <w:sz w:val="22"/>
          <w:szCs w:val="22"/>
        </w:rPr>
        <w:t>Mehrere Gründe sprechen für Maschinenfüße von ACE</w:t>
      </w:r>
    </w:p>
    <w:p w:rsidR="0063701B" w:rsidRPr="00010BFD" w:rsidRDefault="0063701B" w:rsidP="0093025C">
      <w:pPr>
        <w:autoSpaceDE w:val="0"/>
        <w:autoSpaceDN w:val="0"/>
        <w:adjustRightInd w:val="0"/>
        <w:rPr>
          <w:rFonts w:cs="Arial"/>
          <w:sz w:val="22"/>
          <w:szCs w:val="22"/>
        </w:rPr>
      </w:pPr>
    </w:p>
    <w:p w:rsidR="0063701B" w:rsidRDefault="0063701B" w:rsidP="0093025C">
      <w:pPr>
        <w:autoSpaceDE w:val="0"/>
        <w:autoSpaceDN w:val="0"/>
        <w:adjustRightInd w:val="0"/>
        <w:rPr>
          <w:rFonts w:cs="Arial"/>
          <w:sz w:val="22"/>
          <w:szCs w:val="22"/>
        </w:rPr>
      </w:pPr>
      <w:r w:rsidRPr="00010BFD">
        <w:rPr>
          <w:rFonts w:cs="Arial"/>
          <w:sz w:val="22"/>
          <w:szCs w:val="22"/>
        </w:rPr>
        <w:t xml:space="preserve">Auch </w:t>
      </w:r>
      <w:r>
        <w:rPr>
          <w:rFonts w:cs="Arial"/>
          <w:sz w:val="22"/>
          <w:szCs w:val="22"/>
        </w:rPr>
        <w:t>o</w:t>
      </w:r>
      <w:r w:rsidRPr="00010BFD">
        <w:rPr>
          <w:rFonts w:cs="Arial"/>
          <w:sz w:val="22"/>
          <w:szCs w:val="22"/>
        </w:rPr>
        <w:t xml:space="preserve">nline wären in diesem Fall die Gummi-Metall-Isolatoren das Mittel der Wahl gewesen. Denn in drei verschiedenen Baugrößen konzipiert, eignen sich diese Maschinenfüße für Belastungsbereiche von 20 bis 1.000 kg. </w:t>
      </w:r>
      <w:r>
        <w:rPr>
          <w:rFonts w:cs="Arial"/>
          <w:sz w:val="22"/>
          <w:szCs w:val="22"/>
        </w:rPr>
        <w:t>So kommen nun d</w:t>
      </w:r>
      <w:r w:rsidRPr="00010BFD">
        <w:rPr>
          <w:rFonts w:cs="Arial"/>
          <w:sz w:val="22"/>
          <w:szCs w:val="22"/>
        </w:rPr>
        <w:t>ie größten SFM-</w:t>
      </w:r>
      <w:r>
        <w:rPr>
          <w:rFonts w:cs="Arial"/>
          <w:sz w:val="22"/>
          <w:szCs w:val="22"/>
        </w:rPr>
        <w:t>Typen</w:t>
      </w:r>
      <w:r w:rsidRPr="00010BFD">
        <w:rPr>
          <w:rFonts w:cs="Arial"/>
          <w:sz w:val="22"/>
          <w:szCs w:val="22"/>
        </w:rPr>
        <w:t xml:space="preserve"> aufgrund der Masse des Prüfstandes zum Einsatz. Für eine Lösung mit zusätzlicher Sicherheitstoleranz </w:t>
      </w:r>
      <w:r>
        <w:rPr>
          <w:rFonts w:cs="Arial"/>
          <w:sz w:val="22"/>
          <w:szCs w:val="22"/>
        </w:rPr>
        <w:t xml:space="preserve">setzen die angehenden Maschinenbauer </w:t>
      </w:r>
      <w:r w:rsidRPr="00010BFD">
        <w:rPr>
          <w:rFonts w:cs="Arial"/>
          <w:sz w:val="22"/>
          <w:szCs w:val="22"/>
        </w:rPr>
        <w:t xml:space="preserve">insgesamt fünf dieser </w:t>
      </w:r>
      <w:r>
        <w:rPr>
          <w:rFonts w:cs="Arial"/>
          <w:sz w:val="22"/>
          <w:szCs w:val="22"/>
        </w:rPr>
        <w:t xml:space="preserve">Komponenten </w:t>
      </w:r>
      <w:r w:rsidRPr="00010BFD">
        <w:rPr>
          <w:rFonts w:cs="Arial"/>
          <w:sz w:val="22"/>
          <w:szCs w:val="22"/>
        </w:rPr>
        <w:t>zum Entkoppeln der Schwingungen</w:t>
      </w:r>
      <w:r>
        <w:rPr>
          <w:rFonts w:cs="Arial"/>
          <w:sz w:val="22"/>
          <w:szCs w:val="22"/>
        </w:rPr>
        <w:t xml:space="preserve"> ein</w:t>
      </w:r>
      <w:r w:rsidRPr="00010BFD">
        <w:rPr>
          <w:rFonts w:cs="Arial"/>
          <w:sz w:val="22"/>
          <w:szCs w:val="22"/>
        </w:rPr>
        <w:t xml:space="preserve">. Die vielseitigen, robusten und wartungsfreien Gummi-Metall-Isolatoren sind sofort einbaubar und zeichnen sich durch eine große Abreißsicherheit aus. Sie sind aus verzinktem Metall gefertigt, wobei in ihrem Inneren Neopren als Dämpfungswerkstoff verwendet wird. Bei ihrer Konstruktion wurde darauf geachtet, dass ihre Längssteifigkeit zweieinhalb Mal höher als die vertikale Steifigkeit ist und ihre Quersteifigkeit 75% der </w:t>
      </w:r>
      <w:r>
        <w:rPr>
          <w:rFonts w:cs="Arial"/>
          <w:sz w:val="22"/>
          <w:szCs w:val="22"/>
        </w:rPr>
        <w:t xml:space="preserve">vertikalen Steifigkeit beträgt. </w:t>
      </w:r>
      <w:r w:rsidRPr="00010BFD">
        <w:rPr>
          <w:rFonts w:cs="Arial"/>
          <w:sz w:val="22"/>
          <w:szCs w:val="22"/>
        </w:rPr>
        <w:t>Diese Merkmale unterstreichen die Robustheit und Variabilität der Isolatoren von ACE. Die Komponenten vom Typ SFM weisen zudem unter Maximalbelastung nur eine Eigenfrequenz von 8 Hz auf. In der Praxis zeigte sich, dass sie nicht nur den Belastungen standhalten, sondern zudem bei der Nennzahl der Motoren mehr als 80</w:t>
      </w:r>
      <w:r>
        <w:rPr>
          <w:rFonts w:cs="Arial"/>
          <w:sz w:val="22"/>
          <w:szCs w:val="22"/>
        </w:rPr>
        <w:t>% der Schwingungen isolieren.</w:t>
      </w:r>
    </w:p>
    <w:p w:rsidR="0063701B" w:rsidRDefault="0063701B" w:rsidP="0093025C">
      <w:pPr>
        <w:autoSpaceDE w:val="0"/>
        <w:autoSpaceDN w:val="0"/>
        <w:adjustRightInd w:val="0"/>
        <w:rPr>
          <w:rFonts w:cs="Arial"/>
          <w:sz w:val="22"/>
          <w:szCs w:val="22"/>
        </w:rPr>
      </w:pPr>
    </w:p>
    <w:p w:rsidR="0063701B" w:rsidRDefault="0063701B" w:rsidP="0093025C">
      <w:pPr>
        <w:autoSpaceDE w:val="0"/>
        <w:autoSpaceDN w:val="0"/>
        <w:adjustRightInd w:val="0"/>
        <w:rPr>
          <w:rFonts w:cs="Arial"/>
          <w:sz w:val="22"/>
          <w:szCs w:val="22"/>
        </w:rPr>
      </w:pPr>
      <w:r w:rsidRPr="00010BFD">
        <w:rPr>
          <w:rFonts w:cs="Arial"/>
          <w:sz w:val="22"/>
          <w:szCs w:val="22"/>
        </w:rPr>
        <w:t xml:space="preserve">Auch </w:t>
      </w:r>
      <w:r>
        <w:rPr>
          <w:rFonts w:cs="Arial"/>
          <w:sz w:val="22"/>
          <w:szCs w:val="22"/>
        </w:rPr>
        <w:t>dr</w:t>
      </w:r>
      <w:r w:rsidRPr="00010BFD">
        <w:rPr>
          <w:rFonts w:cs="Arial"/>
          <w:sz w:val="22"/>
          <w:szCs w:val="22"/>
        </w:rPr>
        <w:t xml:space="preserve">ei Jahre </w:t>
      </w:r>
      <w:r>
        <w:rPr>
          <w:rFonts w:cs="Arial"/>
          <w:sz w:val="22"/>
          <w:szCs w:val="22"/>
        </w:rPr>
        <w:t xml:space="preserve">nach der Inbetriebnahme </w:t>
      </w:r>
      <w:r w:rsidRPr="00010BFD">
        <w:rPr>
          <w:rFonts w:cs="Arial"/>
          <w:sz w:val="22"/>
          <w:szCs w:val="22"/>
        </w:rPr>
        <w:t xml:space="preserve">läuft der Prüfstand </w:t>
      </w:r>
      <w:r>
        <w:rPr>
          <w:rFonts w:cs="Arial"/>
          <w:sz w:val="22"/>
          <w:szCs w:val="22"/>
        </w:rPr>
        <w:t xml:space="preserve">weiterhin </w:t>
      </w:r>
      <w:r w:rsidRPr="00010BFD">
        <w:rPr>
          <w:rFonts w:cs="Arial"/>
          <w:sz w:val="22"/>
          <w:szCs w:val="22"/>
        </w:rPr>
        <w:t>einwandfrei. So werden mit ihm gerade im Rahmen einer Doktorarbeit die unters</w:t>
      </w:r>
      <w:r>
        <w:rPr>
          <w:rFonts w:cs="Arial"/>
          <w:sz w:val="22"/>
          <w:szCs w:val="22"/>
        </w:rPr>
        <w:t>chiedlichen Materialien für Zahnr</w:t>
      </w:r>
      <w:bookmarkStart w:id="0" w:name="_GoBack"/>
      <w:bookmarkEnd w:id="0"/>
      <w:r w:rsidRPr="00010BFD">
        <w:rPr>
          <w:rFonts w:cs="Arial"/>
          <w:sz w:val="22"/>
          <w:szCs w:val="22"/>
        </w:rPr>
        <w:t xml:space="preserve">äder </w:t>
      </w:r>
      <w:r w:rsidRPr="00BB06D7">
        <w:rPr>
          <w:rFonts w:cs="Arial"/>
          <w:sz w:val="22"/>
          <w:szCs w:val="22"/>
        </w:rPr>
        <w:t>getestet. Mittlerweile jedoch fährt der Doktorand dafür zum eingangs erwähnten Zulieferer der Automobilindustrie: „Der Teststand hat uns bei der Beurteilung von Werkstoffen und Prozessen für Sinterzahnräder in Hochleistungsmotoren in den letzten Jahren auch aufgrund der einwandfreien Schwingungsisolation viele wertvolle Erkenntnisse gebracht. Es hat sich jedoch gezeigt, dass die</w:t>
      </w:r>
      <w:r w:rsidRPr="00010BFD">
        <w:rPr>
          <w:rFonts w:cs="Arial"/>
          <w:sz w:val="22"/>
          <w:szCs w:val="22"/>
        </w:rPr>
        <w:t xml:space="preserve"> </w:t>
      </w:r>
    </w:p>
    <w:p w:rsidR="0063701B" w:rsidRDefault="0063701B" w:rsidP="0093025C">
      <w:pPr>
        <w:autoSpaceDE w:val="0"/>
        <w:autoSpaceDN w:val="0"/>
        <w:adjustRightInd w:val="0"/>
        <w:rPr>
          <w:rFonts w:cs="Arial"/>
          <w:sz w:val="22"/>
          <w:szCs w:val="22"/>
        </w:rPr>
      </w:pPr>
      <w:r>
        <w:rPr>
          <w:rFonts w:cs="Arial"/>
          <w:sz w:val="22"/>
          <w:szCs w:val="22"/>
        </w:rPr>
        <w:br w:type="column"/>
      </w:r>
    </w:p>
    <w:p w:rsidR="0063701B" w:rsidRDefault="0063701B" w:rsidP="0093025C">
      <w:pPr>
        <w:autoSpaceDE w:val="0"/>
        <w:autoSpaceDN w:val="0"/>
        <w:adjustRightInd w:val="0"/>
        <w:rPr>
          <w:rFonts w:cs="Arial"/>
          <w:sz w:val="22"/>
          <w:szCs w:val="22"/>
        </w:rPr>
      </w:pPr>
    </w:p>
    <w:p w:rsidR="0063701B" w:rsidRDefault="0063701B" w:rsidP="0093025C">
      <w:pPr>
        <w:autoSpaceDE w:val="0"/>
        <w:autoSpaceDN w:val="0"/>
        <w:adjustRightInd w:val="0"/>
        <w:rPr>
          <w:rFonts w:cs="Arial"/>
          <w:sz w:val="22"/>
          <w:szCs w:val="22"/>
        </w:rPr>
      </w:pPr>
      <w:r w:rsidRPr="00010BFD">
        <w:rPr>
          <w:rFonts w:cs="Arial"/>
          <w:sz w:val="22"/>
          <w:szCs w:val="22"/>
        </w:rPr>
        <w:t>Motoren des Prüfstandes für einen parallel stattfindenden Lehrbetrieb schlichtweg zu laut sind. Da die Mobilität des Prüfstandes ein wichtiger Faktor des Konzeptes ist, haben wir uns entschieden</w:t>
      </w:r>
      <w:r>
        <w:rPr>
          <w:rFonts w:cs="Arial"/>
          <w:sz w:val="22"/>
          <w:szCs w:val="22"/>
        </w:rPr>
        <w:t>,</w:t>
      </w:r>
      <w:r w:rsidRPr="00010BFD">
        <w:rPr>
          <w:rFonts w:cs="Arial"/>
          <w:sz w:val="22"/>
          <w:szCs w:val="22"/>
        </w:rPr>
        <w:t xml:space="preserve"> ihn für weitere </w:t>
      </w:r>
      <w:r>
        <w:rPr>
          <w:rFonts w:cs="Arial"/>
          <w:sz w:val="22"/>
          <w:szCs w:val="22"/>
        </w:rPr>
        <w:t>Forschungsarbeiten outzusourcen</w:t>
      </w:r>
      <w:r w:rsidRPr="00010BFD">
        <w:rPr>
          <w:rFonts w:cs="Arial"/>
          <w:sz w:val="22"/>
          <w:szCs w:val="22"/>
        </w:rPr>
        <w:t>“</w:t>
      </w:r>
      <w:r>
        <w:rPr>
          <w:rFonts w:cs="Arial"/>
          <w:sz w:val="22"/>
          <w:szCs w:val="22"/>
        </w:rPr>
        <w:t>, erklärt Professor Körner.</w:t>
      </w:r>
    </w:p>
    <w:p w:rsidR="0063701B" w:rsidRDefault="0063701B" w:rsidP="0093025C">
      <w:pPr>
        <w:autoSpaceDE w:val="0"/>
        <w:autoSpaceDN w:val="0"/>
        <w:adjustRightInd w:val="0"/>
        <w:rPr>
          <w:rFonts w:cs="Arial"/>
          <w:sz w:val="22"/>
          <w:szCs w:val="22"/>
        </w:rPr>
      </w:pPr>
    </w:p>
    <w:p w:rsidR="0063701B" w:rsidRPr="00010BFD" w:rsidRDefault="0063701B" w:rsidP="0093025C">
      <w:pPr>
        <w:autoSpaceDE w:val="0"/>
        <w:autoSpaceDN w:val="0"/>
        <w:adjustRightInd w:val="0"/>
        <w:rPr>
          <w:rFonts w:cs="Arial"/>
          <w:sz w:val="22"/>
          <w:szCs w:val="22"/>
        </w:rPr>
      </w:pPr>
      <w:r w:rsidRPr="00010BFD">
        <w:rPr>
          <w:rFonts w:cs="Arial"/>
          <w:sz w:val="22"/>
          <w:szCs w:val="22"/>
        </w:rPr>
        <w:t xml:space="preserve">Bei einem </w:t>
      </w:r>
      <w:r>
        <w:rPr>
          <w:rFonts w:cs="Arial"/>
          <w:sz w:val="22"/>
          <w:szCs w:val="22"/>
        </w:rPr>
        <w:t>e</w:t>
      </w:r>
      <w:r w:rsidRPr="00010BFD">
        <w:rPr>
          <w:rFonts w:cs="Arial"/>
          <w:sz w:val="22"/>
          <w:szCs w:val="22"/>
        </w:rPr>
        <w:t xml:space="preserve">uropaweit im Bereich der Serienfertigung von hochfesten Aluminiumsinterbauteilen </w:t>
      </w:r>
      <w:r>
        <w:rPr>
          <w:rFonts w:cs="Arial"/>
          <w:sz w:val="22"/>
          <w:szCs w:val="22"/>
        </w:rPr>
        <w:t xml:space="preserve">führenden </w:t>
      </w:r>
      <w:r w:rsidRPr="00010BFD">
        <w:rPr>
          <w:rFonts w:cs="Arial"/>
          <w:sz w:val="22"/>
          <w:szCs w:val="22"/>
        </w:rPr>
        <w:t xml:space="preserve">Hersteller hat die mobile Einrichtung </w:t>
      </w:r>
      <w:r>
        <w:rPr>
          <w:rFonts w:cs="Arial"/>
          <w:sz w:val="22"/>
          <w:szCs w:val="22"/>
        </w:rPr>
        <w:t xml:space="preserve">somit </w:t>
      </w:r>
      <w:r w:rsidRPr="00010BFD">
        <w:rPr>
          <w:rFonts w:cs="Arial"/>
          <w:sz w:val="22"/>
          <w:szCs w:val="22"/>
        </w:rPr>
        <w:t xml:space="preserve">ein neues Zuhause gefunden. </w:t>
      </w:r>
      <w:r>
        <w:rPr>
          <w:rFonts w:cs="Arial"/>
          <w:sz w:val="22"/>
          <w:szCs w:val="22"/>
        </w:rPr>
        <w:t>D</w:t>
      </w:r>
      <w:r w:rsidRPr="00010BFD">
        <w:rPr>
          <w:rFonts w:cs="Arial"/>
          <w:sz w:val="22"/>
          <w:szCs w:val="22"/>
        </w:rPr>
        <w:t>ie</w:t>
      </w:r>
      <w:r>
        <w:rPr>
          <w:rFonts w:cs="Arial"/>
          <w:sz w:val="22"/>
          <w:szCs w:val="22"/>
        </w:rPr>
        <w:t>se</w:t>
      </w:r>
      <w:r w:rsidRPr="00010BFD">
        <w:rPr>
          <w:rFonts w:cs="Arial"/>
          <w:sz w:val="22"/>
          <w:szCs w:val="22"/>
        </w:rPr>
        <w:t xml:space="preserve"> Kooperation</w:t>
      </w:r>
      <w:r>
        <w:rPr>
          <w:rFonts w:cs="Arial"/>
          <w:sz w:val="22"/>
          <w:szCs w:val="22"/>
        </w:rPr>
        <w:t xml:space="preserve"> eignet sich perfekt, da d</w:t>
      </w:r>
      <w:r w:rsidRPr="00010BFD">
        <w:rPr>
          <w:rFonts w:cs="Arial"/>
          <w:sz w:val="22"/>
          <w:szCs w:val="22"/>
        </w:rPr>
        <w:t xml:space="preserve">ie Studenten ihre </w:t>
      </w:r>
      <w:r>
        <w:rPr>
          <w:rFonts w:cs="Arial"/>
          <w:sz w:val="22"/>
          <w:szCs w:val="22"/>
        </w:rPr>
        <w:t xml:space="preserve">anspruchsvollen akademischen </w:t>
      </w:r>
      <w:r w:rsidRPr="00010BFD">
        <w:rPr>
          <w:rFonts w:cs="Arial"/>
          <w:sz w:val="22"/>
          <w:szCs w:val="22"/>
        </w:rPr>
        <w:t xml:space="preserve">Arbeiten </w:t>
      </w:r>
      <w:r>
        <w:rPr>
          <w:rFonts w:cs="Arial"/>
          <w:sz w:val="22"/>
          <w:szCs w:val="22"/>
        </w:rPr>
        <w:t xml:space="preserve">direkt </w:t>
      </w:r>
      <w:r w:rsidRPr="00010BFD">
        <w:rPr>
          <w:rFonts w:cs="Arial"/>
          <w:sz w:val="22"/>
          <w:szCs w:val="22"/>
        </w:rPr>
        <w:t>in praktische Projekte einfließen</w:t>
      </w:r>
      <w:r>
        <w:rPr>
          <w:rFonts w:cs="Arial"/>
          <w:sz w:val="22"/>
          <w:szCs w:val="22"/>
        </w:rPr>
        <w:t xml:space="preserve"> lassen können</w:t>
      </w:r>
      <w:r w:rsidRPr="00010BFD">
        <w:rPr>
          <w:rFonts w:cs="Arial"/>
          <w:sz w:val="22"/>
          <w:szCs w:val="22"/>
        </w:rPr>
        <w:t xml:space="preserve">, </w:t>
      </w:r>
      <w:r>
        <w:rPr>
          <w:rFonts w:cs="Arial"/>
          <w:sz w:val="22"/>
          <w:szCs w:val="22"/>
        </w:rPr>
        <w:t xml:space="preserve">sodass der Automotive-Spezialist </w:t>
      </w:r>
      <w:r w:rsidRPr="00010BFD">
        <w:rPr>
          <w:rFonts w:cs="Arial"/>
          <w:sz w:val="22"/>
          <w:szCs w:val="22"/>
        </w:rPr>
        <w:t>seine Bemühungen der CO2-Reduktion mit neuesten wissenschaftlichen Erkenntnissen durch zusätzliche Gewichtsreduktionen weiter vorantreiben</w:t>
      </w:r>
      <w:r>
        <w:rPr>
          <w:rFonts w:cs="Arial"/>
          <w:sz w:val="22"/>
          <w:szCs w:val="22"/>
        </w:rPr>
        <w:t xml:space="preserve"> kann</w:t>
      </w:r>
      <w:r w:rsidRPr="00010BFD">
        <w:rPr>
          <w:rFonts w:cs="Arial"/>
          <w:sz w:val="22"/>
          <w:szCs w:val="22"/>
        </w:rPr>
        <w:t>. Neben ihrem Einsatz im Maschinenbau sowie unter Mess- und Prüfständen, wie im hier beschriebenen Fall, isolieren die SFM-Typen von ACE im industriellen Einsatz hauptsächlich die Vibrationen von Schiffsmotoren, Dieselgeneratoren oder anderen Geräten für die Energieerzeugung.</w:t>
      </w:r>
    </w:p>
    <w:p w:rsidR="0063701B" w:rsidRPr="00010BFD" w:rsidRDefault="0063701B" w:rsidP="0093025C">
      <w:pPr>
        <w:rPr>
          <w:rFonts w:cs="Arial"/>
          <w:color w:val="000000"/>
          <w:sz w:val="22"/>
          <w:szCs w:val="22"/>
        </w:rPr>
      </w:pPr>
    </w:p>
    <w:p w:rsidR="0063701B" w:rsidRPr="00DB149E" w:rsidRDefault="0063701B" w:rsidP="00DB149E">
      <w:pPr>
        <w:rPr>
          <w:rFonts w:cs="Arial"/>
          <w:color w:val="000000"/>
        </w:rPr>
      </w:pPr>
      <w:r w:rsidRPr="00DB149E">
        <w:rPr>
          <w:rFonts w:cs="Arial"/>
          <w:color w:val="000000"/>
        </w:rPr>
        <w:t>7</w:t>
      </w:r>
      <w:r>
        <w:rPr>
          <w:rFonts w:cs="Arial"/>
          <w:color w:val="000000"/>
        </w:rPr>
        <w:t>.598</w:t>
      </w:r>
      <w:r w:rsidRPr="00DB149E">
        <w:rPr>
          <w:rFonts w:cs="Arial"/>
          <w:color w:val="000000"/>
        </w:rPr>
        <w:t xml:space="preserve"> Zeichen mit Leerzeichen</w:t>
      </w:r>
    </w:p>
    <w:p w:rsidR="0063701B" w:rsidRPr="00010BFD" w:rsidRDefault="0063701B" w:rsidP="0093025C">
      <w:pPr>
        <w:rPr>
          <w:rFonts w:cs="Arial"/>
          <w:color w:val="000000"/>
          <w:sz w:val="22"/>
          <w:szCs w:val="22"/>
        </w:rPr>
      </w:pPr>
    </w:p>
    <w:p w:rsidR="0063701B" w:rsidRPr="00010BFD" w:rsidRDefault="0063701B" w:rsidP="0093025C">
      <w:pPr>
        <w:rPr>
          <w:rFonts w:cs="Arial"/>
          <w:color w:val="000000"/>
          <w:sz w:val="22"/>
          <w:szCs w:val="22"/>
        </w:rPr>
      </w:pPr>
    </w:p>
    <w:p w:rsidR="0063701B" w:rsidRPr="000C6E59" w:rsidRDefault="0063701B" w:rsidP="0093025C">
      <w:pPr>
        <w:rPr>
          <w:rFonts w:cs="Arial"/>
          <w:b/>
          <w:color w:val="000000"/>
          <w:sz w:val="22"/>
          <w:szCs w:val="22"/>
          <w:u w:val="single"/>
        </w:rPr>
      </w:pPr>
      <w:r w:rsidRPr="000C6E59">
        <w:rPr>
          <w:rFonts w:cs="Arial"/>
          <w:b/>
          <w:color w:val="000000"/>
          <w:sz w:val="22"/>
          <w:szCs w:val="22"/>
          <w:u w:val="single"/>
        </w:rPr>
        <w:t>Kastentext</w:t>
      </w:r>
    </w:p>
    <w:p w:rsidR="0063701B" w:rsidRPr="00010BFD" w:rsidRDefault="0063701B" w:rsidP="0093025C">
      <w:pPr>
        <w:rPr>
          <w:rFonts w:cs="Arial"/>
          <w:color w:val="000000"/>
          <w:sz w:val="22"/>
          <w:szCs w:val="22"/>
        </w:rPr>
      </w:pPr>
    </w:p>
    <w:p w:rsidR="0063701B" w:rsidRPr="00010BFD" w:rsidRDefault="0063701B" w:rsidP="0093025C">
      <w:pPr>
        <w:rPr>
          <w:rFonts w:cs="Arial"/>
          <w:sz w:val="22"/>
          <w:szCs w:val="22"/>
        </w:rPr>
      </w:pPr>
      <w:r w:rsidRPr="00010BFD">
        <w:rPr>
          <w:rFonts w:cs="Arial"/>
          <w:color w:val="000000"/>
          <w:sz w:val="22"/>
          <w:szCs w:val="22"/>
        </w:rPr>
        <w:t xml:space="preserve">Ab sofort können Anwender unter </w:t>
      </w:r>
      <w:hyperlink r:id="rId8" w:history="1">
        <w:r w:rsidRPr="00010BFD">
          <w:rPr>
            <w:rStyle w:val="Hyperlink"/>
            <w:rFonts w:cs="Arial"/>
            <w:sz w:val="22"/>
            <w:szCs w:val="22"/>
          </w:rPr>
          <w:t>www.ace-ace.de</w:t>
        </w:r>
      </w:hyperlink>
      <w:r w:rsidRPr="00010BFD">
        <w:rPr>
          <w:rFonts w:cs="Arial"/>
          <w:color w:val="000000"/>
          <w:sz w:val="22"/>
          <w:szCs w:val="22"/>
        </w:rPr>
        <w:t xml:space="preserve"> auf der Homepage der ACE Stoßdämpfer GmbH im Menü Berechnungen rund um die Uhr auch die ideale Auswahl für die Lagerung von Maschinen schnell und einfach vornehmen. Ob starr oder elastisch, ob abreißsicher oder nicht, ACE hat die passenden Produkte und Lösungen zur Schwingungsdämpfung und Vibrationsisolierung von Maschinen. </w:t>
      </w:r>
      <w:r w:rsidRPr="00010BFD">
        <w:rPr>
          <w:rFonts w:cs="Arial"/>
          <w:sz w:val="22"/>
          <w:szCs w:val="22"/>
        </w:rPr>
        <w:t>ACE bietet mittels des neuen, intuitiv zu bedienenden Berechnungstools eine optimale Visualisierung verschiedenster möglicher Anwendungen.</w:t>
      </w:r>
    </w:p>
    <w:p w:rsidR="0063701B" w:rsidRPr="00010BFD" w:rsidRDefault="0063701B" w:rsidP="0093025C">
      <w:pPr>
        <w:rPr>
          <w:rFonts w:cs="Arial"/>
          <w:color w:val="000000"/>
          <w:sz w:val="22"/>
          <w:szCs w:val="22"/>
        </w:rPr>
      </w:pPr>
      <w:r w:rsidRPr="00010BFD">
        <w:rPr>
          <w:rFonts w:cs="Arial"/>
          <w:sz w:val="22"/>
          <w:szCs w:val="22"/>
        </w:rPr>
        <w:t xml:space="preserve">Unter </w:t>
      </w:r>
      <w:hyperlink r:id="rId9" w:history="1">
        <w:r w:rsidRPr="00010BFD">
          <w:rPr>
            <w:rStyle w:val="Hyperlink"/>
            <w:rFonts w:cs="Arial"/>
            <w:sz w:val="22"/>
            <w:szCs w:val="22"/>
          </w:rPr>
          <w:t>www.ace-ace.de/de/berechnungen/schwingungsdaempfung.html</w:t>
        </w:r>
      </w:hyperlink>
      <w:r w:rsidRPr="00010BFD">
        <w:rPr>
          <w:rFonts w:cs="Arial"/>
          <w:sz w:val="22"/>
          <w:szCs w:val="22"/>
        </w:rPr>
        <w:t xml:space="preserve"> </w:t>
      </w:r>
      <w:r w:rsidRPr="00010BFD">
        <w:rPr>
          <w:rFonts w:cs="Arial"/>
          <w:color w:val="000000"/>
          <w:sz w:val="22"/>
          <w:szCs w:val="22"/>
        </w:rPr>
        <w:t>können Nutzer mehr als 2/3 aller typischen Auslegungsfälle in kürzester Zeit selbstständig berechnen und sich dafür die ideal passende Maschinenlagerung anzeigen lassen.</w:t>
      </w:r>
    </w:p>
    <w:p w:rsidR="0063701B" w:rsidRDefault="0063701B" w:rsidP="0093025C">
      <w:pPr>
        <w:rPr>
          <w:rFonts w:cs="Arial"/>
          <w:color w:val="000000"/>
          <w:sz w:val="22"/>
          <w:szCs w:val="22"/>
        </w:rPr>
      </w:pPr>
    </w:p>
    <w:p w:rsidR="0063701B" w:rsidRPr="00DB149E" w:rsidRDefault="0063701B" w:rsidP="0093025C">
      <w:pPr>
        <w:rPr>
          <w:rFonts w:cs="Arial"/>
          <w:color w:val="000000"/>
        </w:rPr>
      </w:pPr>
      <w:r w:rsidRPr="00DB149E">
        <w:rPr>
          <w:rFonts w:cs="Arial"/>
          <w:color w:val="000000"/>
        </w:rPr>
        <w:t>743 Zeichen mit Leerzeichen</w:t>
      </w:r>
    </w:p>
    <w:p w:rsidR="0063701B" w:rsidRPr="00DB149E" w:rsidRDefault="0063701B" w:rsidP="0093025C">
      <w:pPr>
        <w:rPr>
          <w:rFonts w:cs="Arial"/>
          <w:color w:val="000000"/>
        </w:rPr>
      </w:pPr>
    </w:p>
    <w:p w:rsidR="0063701B" w:rsidRPr="00DB149E" w:rsidRDefault="0063701B" w:rsidP="00DB149E">
      <w:pPr>
        <w:rPr>
          <w:rFonts w:cs="Arial"/>
          <w:color w:val="000000"/>
        </w:rPr>
      </w:pPr>
      <w:r>
        <w:rPr>
          <w:rFonts w:cs="Arial"/>
          <w:color w:val="000000"/>
        </w:rPr>
        <w:t>Gesamt: 8.341</w:t>
      </w:r>
      <w:r w:rsidRPr="00DB149E">
        <w:rPr>
          <w:rFonts w:cs="Arial"/>
          <w:color w:val="000000"/>
        </w:rPr>
        <w:t xml:space="preserve"> Zeichen mit Leerzeichen</w:t>
      </w:r>
    </w:p>
    <w:p w:rsidR="0063701B" w:rsidRPr="00010BFD" w:rsidRDefault="0063701B" w:rsidP="009C2451">
      <w:pPr>
        <w:rPr>
          <w:rFonts w:cs="Arial"/>
          <w:color w:val="000000"/>
          <w:sz w:val="22"/>
          <w:szCs w:val="22"/>
        </w:rPr>
      </w:pPr>
    </w:p>
    <w:p w:rsidR="0063701B" w:rsidRPr="00010BFD" w:rsidRDefault="0063701B" w:rsidP="009C2451">
      <w:pPr>
        <w:rPr>
          <w:rFonts w:cs="Arial"/>
          <w:color w:val="000000"/>
          <w:sz w:val="22"/>
          <w:szCs w:val="22"/>
        </w:rPr>
      </w:pPr>
    </w:p>
    <w:p w:rsidR="0063701B" w:rsidRPr="009C2451" w:rsidRDefault="0063701B" w:rsidP="009C2451">
      <w:pPr>
        <w:rPr>
          <w:rFonts w:cs="Arial"/>
          <w:b/>
          <w:sz w:val="22"/>
          <w:szCs w:val="22"/>
          <w:u w:val="single"/>
        </w:rPr>
      </w:pPr>
      <w:r>
        <w:rPr>
          <w:rFonts w:cs="Arial"/>
          <w:b/>
          <w:sz w:val="22"/>
          <w:szCs w:val="22"/>
          <w:u w:val="single"/>
        </w:rPr>
        <w:t>Autor</w:t>
      </w:r>
    </w:p>
    <w:p w:rsidR="0063701B" w:rsidRDefault="0063701B" w:rsidP="009C2451">
      <w:pPr>
        <w:rPr>
          <w:rFonts w:cs="Arial"/>
          <w:sz w:val="22"/>
          <w:szCs w:val="22"/>
        </w:rPr>
      </w:pPr>
    </w:p>
    <w:p w:rsidR="0063701B" w:rsidRDefault="0063701B" w:rsidP="009C2451">
      <w:pPr>
        <w:rPr>
          <w:rFonts w:cs="Arial"/>
          <w:sz w:val="22"/>
          <w:szCs w:val="22"/>
        </w:rPr>
      </w:pPr>
      <w:r>
        <w:rPr>
          <w:rFonts w:cs="Arial"/>
          <w:sz w:val="22"/>
          <w:szCs w:val="22"/>
        </w:rPr>
        <w:t xml:space="preserve">Robert Timmerberg </w:t>
      </w:r>
      <w:r w:rsidRPr="00E16472">
        <w:rPr>
          <w:rFonts w:cs="Arial"/>
          <w:sz w:val="22"/>
          <w:szCs w:val="22"/>
        </w:rPr>
        <w:t xml:space="preserve">M. A., Fachjournalist, plus2 GmbH, </w:t>
      </w:r>
      <w:r>
        <w:rPr>
          <w:rFonts w:cs="Arial"/>
          <w:sz w:val="22"/>
          <w:szCs w:val="22"/>
        </w:rPr>
        <w:t>Düsseldorf</w:t>
      </w:r>
    </w:p>
    <w:p w:rsidR="0063701B" w:rsidRPr="00DB149E" w:rsidRDefault="0063701B" w:rsidP="0093025C">
      <w:pPr>
        <w:rPr>
          <w:rFonts w:cs="Arial"/>
          <w:color w:val="000000"/>
        </w:rPr>
      </w:pPr>
    </w:p>
    <w:p w:rsidR="0063701B" w:rsidRDefault="0063701B" w:rsidP="0093025C">
      <w:pPr>
        <w:rPr>
          <w:rFonts w:cs="Arial"/>
          <w:color w:val="000000"/>
          <w:sz w:val="22"/>
          <w:szCs w:val="22"/>
        </w:rPr>
      </w:pPr>
      <w:r>
        <w:rPr>
          <w:rFonts w:cs="Arial"/>
          <w:color w:val="000000"/>
          <w:sz w:val="22"/>
          <w:szCs w:val="22"/>
        </w:rPr>
        <w:br w:type="column"/>
      </w:r>
    </w:p>
    <w:p w:rsidR="0063701B" w:rsidRDefault="0063701B" w:rsidP="0093025C">
      <w:pPr>
        <w:rPr>
          <w:rFonts w:cs="Arial"/>
          <w:color w:val="000000"/>
          <w:sz w:val="22"/>
          <w:szCs w:val="22"/>
        </w:rPr>
      </w:pPr>
    </w:p>
    <w:p w:rsidR="0063701B" w:rsidRPr="000C6E59" w:rsidRDefault="0063701B" w:rsidP="0093025C">
      <w:pPr>
        <w:rPr>
          <w:rFonts w:cs="Arial"/>
          <w:b/>
          <w:color w:val="000000"/>
          <w:sz w:val="22"/>
          <w:szCs w:val="22"/>
          <w:u w:val="single"/>
        </w:rPr>
      </w:pPr>
      <w:r w:rsidRPr="000C6E59">
        <w:rPr>
          <w:rFonts w:cs="Arial"/>
          <w:b/>
          <w:color w:val="000000"/>
          <w:sz w:val="22"/>
          <w:szCs w:val="22"/>
          <w:u w:val="single"/>
        </w:rPr>
        <w:t>Bilder und Bildunterschriften</w:t>
      </w:r>
    </w:p>
    <w:p w:rsidR="0063701B" w:rsidRPr="00010BFD" w:rsidRDefault="0063701B" w:rsidP="0093025C">
      <w:pPr>
        <w:rPr>
          <w:rFonts w:cs="Arial"/>
          <w:color w:val="000000"/>
          <w:sz w:val="22"/>
          <w:szCs w:val="22"/>
        </w:rPr>
      </w:pPr>
    </w:p>
    <w:p w:rsidR="0063701B" w:rsidRPr="00010BFD" w:rsidRDefault="0063701B" w:rsidP="0093025C">
      <w:pPr>
        <w:rPr>
          <w:rFonts w:cs="Arial"/>
          <w:sz w:val="22"/>
          <w:szCs w:val="22"/>
          <w:u w:val="single"/>
        </w:rPr>
      </w:pPr>
      <w:r>
        <w:rPr>
          <w:rFonts w:cs="Arial"/>
          <w:sz w:val="22"/>
          <w:szCs w:val="22"/>
          <w:u w:val="single"/>
        </w:rPr>
        <w:t xml:space="preserve">Bild 1 </w:t>
      </w:r>
      <w:r w:rsidRPr="00010BFD">
        <w:rPr>
          <w:rFonts w:cs="Arial"/>
          <w:sz w:val="22"/>
          <w:szCs w:val="22"/>
          <w:u w:val="single"/>
        </w:rPr>
        <w:t>Zahnradpr</w:t>
      </w:r>
      <w:r>
        <w:rPr>
          <w:rFonts w:cs="Arial"/>
          <w:sz w:val="22"/>
          <w:szCs w:val="22"/>
          <w:u w:val="single"/>
        </w:rPr>
        <w:t>uefstand Hochschule Aalen.</w:t>
      </w:r>
      <w:r w:rsidRPr="00010BFD">
        <w:rPr>
          <w:rFonts w:cs="Arial"/>
          <w:sz w:val="22"/>
          <w:szCs w:val="22"/>
          <w:u w:val="single"/>
        </w:rPr>
        <w:t>jpg</w:t>
      </w:r>
    </w:p>
    <w:p w:rsidR="0063701B" w:rsidRPr="00010BFD" w:rsidRDefault="0063701B" w:rsidP="0093025C">
      <w:pPr>
        <w:rPr>
          <w:rFonts w:cs="Arial"/>
          <w:sz w:val="22"/>
          <w:szCs w:val="22"/>
        </w:rPr>
      </w:pPr>
    </w:p>
    <w:p w:rsidR="0063701B" w:rsidRPr="00010BFD" w:rsidRDefault="0063701B" w:rsidP="0093025C">
      <w:pPr>
        <w:rPr>
          <w:rFonts w:cs="Arial"/>
          <w:sz w:val="22"/>
          <w:szCs w:val="22"/>
        </w:rPr>
      </w:pPr>
      <w:r w:rsidRPr="005B3202">
        <w:rPr>
          <w:rFonts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style="width:399pt;height:224.25pt;visibility:visible">
            <v:imagedata r:id="rId10" o:title=""/>
          </v:shape>
        </w:pict>
      </w:r>
    </w:p>
    <w:p w:rsidR="0063701B" w:rsidRPr="00010BFD" w:rsidRDefault="0063701B" w:rsidP="0093025C">
      <w:pPr>
        <w:rPr>
          <w:rFonts w:cs="Arial"/>
          <w:sz w:val="22"/>
          <w:szCs w:val="22"/>
        </w:rPr>
      </w:pPr>
    </w:p>
    <w:p w:rsidR="0063701B" w:rsidRPr="00010BFD" w:rsidRDefault="0063701B" w:rsidP="0093025C">
      <w:pPr>
        <w:rPr>
          <w:rFonts w:cs="Arial"/>
          <w:b/>
          <w:sz w:val="22"/>
          <w:szCs w:val="22"/>
        </w:rPr>
      </w:pPr>
      <w:r w:rsidRPr="00010BFD">
        <w:rPr>
          <w:rFonts w:cs="Arial"/>
          <w:b/>
          <w:sz w:val="22"/>
          <w:szCs w:val="22"/>
        </w:rPr>
        <w:t>Prüfstand an der Hochschule Aalen für Zahnräder zur Ermittlung von Dauerfestigkeitskurven</w:t>
      </w:r>
    </w:p>
    <w:p w:rsidR="0063701B" w:rsidRDefault="0063701B" w:rsidP="0093025C">
      <w:pPr>
        <w:rPr>
          <w:rFonts w:cs="Arial"/>
          <w:color w:val="000000"/>
          <w:sz w:val="22"/>
          <w:szCs w:val="22"/>
        </w:rPr>
      </w:pPr>
    </w:p>
    <w:p w:rsidR="0063701B" w:rsidRDefault="0063701B" w:rsidP="0093025C">
      <w:pPr>
        <w:rPr>
          <w:rFonts w:cs="Arial"/>
          <w:color w:val="000000"/>
          <w:sz w:val="22"/>
          <w:szCs w:val="22"/>
        </w:rPr>
      </w:pPr>
    </w:p>
    <w:p w:rsidR="0063701B" w:rsidRDefault="0063701B" w:rsidP="00DB149E">
      <w:pPr>
        <w:rPr>
          <w:rFonts w:cs="Arial"/>
          <w:color w:val="000000"/>
          <w:sz w:val="22"/>
          <w:szCs w:val="22"/>
        </w:rPr>
      </w:pPr>
    </w:p>
    <w:p w:rsidR="0063701B" w:rsidRPr="00DB149E" w:rsidRDefault="0063701B" w:rsidP="00725918">
      <w:pPr>
        <w:rPr>
          <w:rFonts w:cs="Arial"/>
          <w:sz w:val="22"/>
          <w:szCs w:val="22"/>
          <w:u w:val="single"/>
        </w:rPr>
      </w:pPr>
      <w:r w:rsidRPr="00DB149E">
        <w:rPr>
          <w:rFonts w:cs="Arial"/>
          <w:sz w:val="22"/>
          <w:szCs w:val="22"/>
          <w:u w:val="single"/>
        </w:rPr>
        <w:t>Grafik 1</w:t>
      </w:r>
      <w:r w:rsidRPr="00DB149E">
        <w:rPr>
          <w:u w:val="single"/>
        </w:rPr>
        <w:t xml:space="preserve"> </w:t>
      </w:r>
      <w:r>
        <w:rPr>
          <w:rFonts w:cs="Arial"/>
          <w:sz w:val="22"/>
          <w:szCs w:val="22"/>
          <w:u w:val="single"/>
        </w:rPr>
        <w:t>Prinzipskizze Sinterzahnradprue</w:t>
      </w:r>
      <w:r w:rsidRPr="00DB149E">
        <w:rPr>
          <w:rFonts w:cs="Arial"/>
          <w:sz w:val="22"/>
          <w:szCs w:val="22"/>
          <w:u w:val="single"/>
        </w:rPr>
        <w:t>fstand HS Aalen.jpg</w:t>
      </w:r>
    </w:p>
    <w:p w:rsidR="0063701B" w:rsidRDefault="0063701B" w:rsidP="00DB149E">
      <w:pPr>
        <w:rPr>
          <w:rFonts w:cs="Arial"/>
          <w:color w:val="000000"/>
          <w:sz w:val="22"/>
          <w:szCs w:val="22"/>
        </w:rPr>
      </w:pPr>
    </w:p>
    <w:p w:rsidR="0063701B" w:rsidRPr="000C6E59" w:rsidRDefault="0063701B" w:rsidP="00DB149E">
      <w:pPr>
        <w:rPr>
          <w:rFonts w:cs="Arial"/>
          <w:color w:val="000000"/>
          <w:sz w:val="22"/>
          <w:szCs w:val="22"/>
        </w:rPr>
      </w:pPr>
      <w:r w:rsidRPr="005B3202">
        <w:rPr>
          <w:rFonts w:cs="Arial"/>
          <w:color w:val="000000"/>
          <w:sz w:val="22"/>
          <w:szCs w:val="22"/>
        </w:rPr>
        <w:pict>
          <v:shape id="_x0000_i1026" type="#_x0000_t75" style="width:447pt;height:141.75pt">
            <v:imagedata r:id="rId11" o:title=""/>
          </v:shape>
        </w:pict>
      </w:r>
    </w:p>
    <w:p w:rsidR="0063701B" w:rsidRDefault="0063701B" w:rsidP="0093025C">
      <w:pPr>
        <w:rPr>
          <w:rFonts w:cs="Arial"/>
          <w:color w:val="000000"/>
          <w:sz w:val="22"/>
          <w:szCs w:val="22"/>
        </w:rPr>
      </w:pPr>
    </w:p>
    <w:p w:rsidR="0063701B" w:rsidRDefault="0063701B" w:rsidP="0093025C">
      <w:pPr>
        <w:rPr>
          <w:rFonts w:cs="Arial"/>
          <w:color w:val="000000"/>
          <w:sz w:val="22"/>
          <w:szCs w:val="22"/>
        </w:rPr>
      </w:pPr>
    </w:p>
    <w:p w:rsidR="0063701B" w:rsidRPr="00010BFD" w:rsidRDefault="0063701B" w:rsidP="00DB149E">
      <w:pPr>
        <w:rPr>
          <w:rFonts w:cs="Arial"/>
          <w:b/>
          <w:sz w:val="22"/>
          <w:szCs w:val="22"/>
        </w:rPr>
      </w:pPr>
      <w:r>
        <w:rPr>
          <w:rFonts w:cs="Arial"/>
          <w:sz w:val="22"/>
          <w:szCs w:val="22"/>
        </w:rPr>
        <w:t xml:space="preserve">Beide </w:t>
      </w:r>
      <w:r w:rsidRPr="00010BFD">
        <w:rPr>
          <w:rFonts w:cs="Arial"/>
          <w:sz w:val="22"/>
          <w:szCs w:val="22"/>
        </w:rPr>
        <w:t>Bildnachweis</w:t>
      </w:r>
      <w:r>
        <w:rPr>
          <w:rFonts w:cs="Arial"/>
          <w:sz w:val="22"/>
          <w:szCs w:val="22"/>
        </w:rPr>
        <w:t>e</w:t>
      </w:r>
      <w:r w:rsidRPr="00010BFD">
        <w:rPr>
          <w:rFonts w:cs="Arial"/>
          <w:sz w:val="22"/>
          <w:szCs w:val="22"/>
        </w:rPr>
        <w:t xml:space="preserve">: </w:t>
      </w:r>
      <w:r w:rsidRPr="00010BFD">
        <w:rPr>
          <w:rFonts w:cs="Arial"/>
          <w:b/>
          <w:sz w:val="22"/>
          <w:szCs w:val="22"/>
        </w:rPr>
        <w:t>Hochschule Aalen</w:t>
      </w:r>
    </w:p>
    <w:p w:rsidR="0063701B" w:rsidRPr="00010BFD" w:rsidRDefault="0063701B" w:rsidP="00DB149E">
      <w:pPr>
        <w:rPr>
          <w:rFonts w:cs="Arial"/>
          <w:color w:val="000000"/>
          <w:sz w:val="22"/>
          <w:szCs w:val="22"/>
        </w:rPr>
      </w:pPr>
    </w:p>
    <w:p w:rsidR="0063701B" w:rsidRPr="00010BFD" w:rsidRDefault="0063701B" w:rsidP="0093025C">
      <w:pPr>
        <w:rPr>
          <w:rFonts w:cs="Arial"/>
          <w:color w:val="000000"/>
          <w:sz w:val="22"/>
          <w:szCs w:val="22"/>
        </w:rPr>
      </w:pPr>
    </w:p>
    <w:p w:rsidR="0063701B" w:rsidRDefault="0063701B" w:rsidP="0093025C">
      <w:pPr>
        <w:rPr>
          <w:rFonts w:cs="Arial"/>
          <w:color w:val="000000"/>
          <w:sz w:val="22"/>
          <w:szCs w:val="22"/>
        </w:rPr>
      </w:pPr>
      <w:r>
        <w:rPr>
          <w:rFonts w:cs="Arial"/>
          <w:color w:val="000000"/>
          <w:sz w:val="22"/>
          <w:szCs w:val="22"/>
        </w:rPr>
        <w:br w:type="column"/>
      </w:r>
    </w:p>
    <w:p w:rsidR="0063701B" w:rsidRPr="00010BFD" w:rsidRDefault="0063701B" w:rsidP="0093025C">
      <w:pPr>
        <w:rPr>
          <w:rFonts w:cs="Arial"/>
          <w:color w:val="000000"/>
          <w:sz w:val="22"/>
          <w:szCs w:val="22"/>
        </w:rPr>
      </w:pPr>
    </w:p>
    <w:p w:rsidR="0063701B" w:rsidRDefault="0063701B" w:rsidP="0093025C">
      <w:pPr>
        <w:rPr>
          <w:rFonts w:cs="Arial"/>
          <w:sz w:val="22"/>
          <w:szCs w:val="22"/>
          <w:u w:val="single"/>
        </w:rPr>
      </w:pPr>
      <w:r w:rsidRPr="00DD4ECA">
        <w:rPr>
          <w:rFonts w:cs="Arial"/>
          <w:sz w:val="22"/>
          <w:szCs w:val="22"/>
          <w:u w:val="single"/>
        </w:rPr>
        <w:t>Bild 2 ACE SFM-52012-75 unter Zahnradpruefstand Hochschule Aalen-150x100_CMYK.jpg</w:t>
      </w:r>
    </w:p>
    <w:p w:rsidR="0063701B" w:rsidRPr="00DD4ECA" w:rsidRDefault="0063701B" w:rsidP="0093025C">
      <w:pPr>
        <w:rPr>
          <w:rFonts w:cs="Arial"/>
          <w:sz w:val="22"/>
          <w:szCs w:val="22"/>
          <w:u w:val="single"/>
        </w:rPr>
      </w:pPr>
    </w:p>
    <w:p w:rsidR="0063701B" w:rsidRPr="000C6E59" w:rsidRDefault="0063701B" w:rsidP="0093025C">
      <w:pPr>
        <w:rPr>
          <w:rFonts w:cs="Arial"/>
          <w:sz w:val="22"/>
          <w:szCs w:val="22"/>
        </w:rPr>
      </w:pPr>
      <w:r w:rsidRPr="005B3202">
        <w:rPr>
          <w:rFonts w:cs="Arial"/>
          <w:sz w:val="22"/>
          <w:szCs w:val="22"/>
        </w:rPr>
        <w:pict>
          <v:shape id="_x0000_i1027" type="#_x0000_t75" style="width:336pt;height:226.5pt">
            <v:imagedata r:id="rId12" o:title=""/>
          </v:shape>
        </w:pict>
      </w:r>
    </w:p>
    <w:p w:rsidR="0063701B" w:rsidRPr="00010BFD" w:rsidRDefault="0063701B" w:rsidP="0093025C">
      <w:pPr>
        <w:rPr>
          <w:rFonts w:cs="Arial"/>
          <w:sz w:val="22"/>
          <w:szCs w:val="22"/>
        </w:rPr>
      </w:pPr>
    </w:p>
    <w:p w:rsidR="0063701B" w:rsidRPr="00010BFD" w:rsidRDefault="0063701B" w:rsidP="0093025C">
      <w:pPr>
        <w:rPr>
          <w:rFonts w:cs="Arial"/>
          <w:b/>
          <w:sz w:val="22"/>
          <w:szCs w:val="22"/>
        </w:rPr>
      </w:pPr>
      <w:r w:rsidRPr="00010BFD">
        <w:rPr>
          <w:rFonts w:cs="Arial"/>
          <w:b/>
          <w:sz w:val="22"/>
          <w:szCs w:val="22"/>
        </w:rPr>
        <w:t>Einer der fünf Gummi-Metall-Isolatoren von ACE unter dem Prüfstand</w:t>
      </w:r>
    </w:p>
    <w:p w:rsidR="0063701B" w:rsidRPr="00010BFD" w:rsidRDefault="0063701B" w:rsidP="0093025C">
      <w:pPr>
        <w:rPr>
          <w:rFonts w:cs="Arial"/>
          <w:sz w:val="22"/>
          <w:szCs w:val="22"/>
        </w:rPr>
      </w:pPr>
    </w:p>
    <w:p w:rsidR="0063701B" w:rsidRPr="00010BFD" w:rsidRDefault="0063701B" w:rsidP="00687893">
      <w:pPr>
        <w:rPr>
          <w:rFonts w:cs="Arial"/>
          <w:b/>
          <w:sz w:val="22"/>
          <w:szCs w:val="22"/>
        </w:rPr>
      </w:pPr>
      <w:r w:rsidRPr="00010BFD">
        <w:rPr>
          <w:rFonts w:cs="Arial"/>
          <w:sz w:val="22"/>
          <w:szCs w:val="22"/>
        </w:rPr>
        <w:t xml:space="preserve">Bildnachweis: </w:t>
      </w:r>
      <w:r w:rsidRPr="00010BFD">
        <w:rPr>
          <w:rFonts w:cs="Arial"/>
          <w:b/>
          <w:sz w:val="22"/>
          <w:szCs w:val="22"/>
        </w:rPr>
        <w:t>Hochschule Aalen</w:t>
      </w:r>
    </w:p>
    <w:p w:rsidR="0063701B" w:rsidRPr="00010BFD" w:rsidRDefault="0063701B" w:rsidP="0093025C">
      <w:pPr>
        <w:rPr>
          <w:rFonts w:cs="Arial"/>
          <w:sz w:val="22"/>
          <w:szCs w:val="22"/>
        </w:rPr>
      </w:pPr>
    </w:p>
    <w:p w:rsidR="0063701B" w:rsidRPr="00010BFD" w:rsidRDefault="0063701B" w:rsidP="00DB149E">
      <w:pPr>
        <w:rPr>
          <w:rFonts w:cs="Arial"/>
          <w:color w:val="000000"/>
          <w:sz w:val="22"/>
          <w:szCs w:val="22"/>
        </w:rPr>
      </w:pPr>
    </w:p>
    <w:p w:rsidR="0063701B" w:rsidRDefault="0063701B" w:rsidP="00DB149E">
      <w:pPr>
        <w:rPr>
          <w:rFonts w:cs="Arial"/>
          <w:sz w:val="22"/>
          <w:szCs w:val="22"/>
          <w:u w:val="single"/>
        </w:rPr>
      </w:pPr>
      <w:r w:rsidRPr="00BB06D7">
        <w:rPr>
          <w:rFonts w:cs="Arial"/>
          <w:sz w:val="22"/>
          <w:szCs w:val="22"/>
          <w:u w:val="single"/>
        </w:rPr>
        <w:t>Bild 3 ACE Berechnung Schwingungsdämpfer_CMYK.PNG</w:t>
      </w:r>
    </w:p>
    <w:p w:rsidR="0063701B" w:rsidRPr="00BB06D7" w:rsidRDefault="0063701B" w:rsidP="00DB149E">
      <w:pPr>
        <w:rPr>
          <w:rFonts w:cs="Arial"/>
          <w:sz w:val="22"/>
          <w:szCs w:val="22"/>
          <w:u w:val="single"/>
        </w:rPr>
      </w:pPr>
    </w:p>
    <w:p w:rsidR="0063701B" w:rsidRPr="00010BFD" w:rsidRDefault="0063701B" w:rsidP="00DB149E">
      <w:pPr>
        <w:rPr>
          <w:rFonts w:cs="Arial"/>
          <w:color w:val="000000"/>
          <w:sz w:val="22"/>
          <w:szCs w:val="22"/>
        </w:rPr>
      </w:pPr>
      <w:r w:rsidRPr="005B3202">
        <w:rPr>
          <w:rFonts w:cs="Arial"/>
          <w:noProof/>
          <w:color w:val="000000"/>
          <w:sz w:val="22"/>
          <w:szCs w:val="22"/>
        </w:rPr>
        <w:pict>
          <v:shape id="Bild 1" o:spid="_x0000_i1028" type="#_x0000_t75" style="width:267pt;height:209.25pt;visibility:visible">
            <v:imagedata r:id="rId13" o:title=""/>
          </v:shape>
        </w:pict>
      </w:r>
    </w:p>
    <w:p w:rsidR="0063701B" w:rsidRPr="00010BFD" w:rsidRDefault="0063701B" w:rsidP="00DB149E">
      <w:pPr>
        <w:rPr>
          <w:rFonts w:cs="Arial"/>
          <w:color w:val="000000"/>
          <w:sz w:val="22"/>
          <w:szCs w:val="22"/>
        </w:rPr>
      </w:pPr>
    </w:p>
    <w:p w:rsidR="0063701B" w:rsidRPr="00010BFD" w:rsidRDefault="0063701B" w:rsidP="00DB149E">
      <w:pPr>
        <w:rPr>
          <w:rFonts w:cs="Arial"/>
          <w:b/>
          <w:color w:val="000000"/>
          <w:sz w:val="22"/>
          <w:szCs w:val="22"/>
        </w:rPr>
      </w:pPr>
      <w:r w:rsidRPr="00010BFD">
        <w:rPr>
          <w:rFonts w:cs="Arial"/>
          <w:b/>
          <w:sz w:val="22"/>
          <w:szCs w:val="22"/>
        </w:rPr>
        <w:t xml:space="preserve">Unter </w:t>
      </w:r>
      <w:hyperlink r:id="rId14" w:history="1">
        <w:r w:rsidRPr="00010BFD">
          <w:rPr>
            <w:rStyle w:val="Hyperlink"/>
            <w:rFonts w:cs="Arial"/>
            <w:sz w:val="22"/>
            <w:szCs w:val="22"/>
          </w:rPr>
          <w:t>www.ace-ace.de/de/berechnungen/schwingungsdaempfung.html</w:t>
        </w:r>
      </w:hyperlink>
      <w:r w:rsidRPr="00010BFD">
        <w:rPr>
          <w:rStyle w:val="Hyperlink"/>
          <w:rFonts w:cs="Arial"/>
          <w:sz w:val="22"/>
          <w:szCs w:val="22"/>
        </w:rPr>
        <w:t xml:space="preserve"> </w:t>
      </w:r>
      <w:r w:rsidRPr="00010BFD">
        <w:rPr>
          <w:rFonts w:cs="Arial"/>
          <w:b/>
          <w:color w:val="000000"/>
          <w:sz w:val="22"/>
          <w:szCs w:val="22"/>
        </w:rPr>
        <w:t>können Nutzer mehr als 2/3 aller typischen Auslegungsfälle in kürzester Zeit selbstständig berechnen und sich dafür die ideal passende Maschinenlagerung anzeigen lassen</w:t>
      </w:r>
    </w:p>
    <w:p w:rsidR="0063701B" w:rsidRPr="00010BFD" w:rsidRDefault="0063701B" w:rsidP="00DB149E">
      <w:pPr>
        <w:rPr>
          <w:rFonts w:cs="Arial"/>
          <w:color w:val="000000"/>
          <w:sz w:val="22"/>
          <w:szCs w:val="22"/>
        </w:rPr>
      </w:pPr>
    </w:p>
    <w:p w:rsidR="0063701B" w:rsidRDefault="0063701B" w:rsidP="00DB149E">
      <w:pPr>
        <w:rPr>
          <w:rFonts w:cs="Arial"/>
          <w:b/>
          <w:sz w:val="22"/>
          <w:szCs w:val="22"/>
        </w:rPr>
      </w:pPr>
      <w:r w:rsidRPr="00010BFD">
        <w:rPr>
          <w:rFonts w:cs="Arial"/>
          <w:sz w:val="22"/>
          <w:szCs w:val="22"/>
        </w:rPr>
        <w:t xml:space="preserve">Bildnachweis: </w:t>
      </w:r>
      <w:r w:rsidRPr="00687893">
        <w:rPr>
          <w:rFonts w:cs="Arial"/>
          <w:b/>
          <w:sz w:val="22"/>
          <w:szCs w:val="22"/>
        </w:rPr>
        <w:t>ACE Stoßdämpfer GmbH</w:t>
      </w:r>
    </w:p>
    <w:p w:rsidR="0063701B" w:rsidRPr="00010BFD" w:rsidRDefault="0063701B" w:rsidP="00DB149E">
      <w:pPr>
        <w:rPr>
          <w:rFonts w:cs="Arial"/>
          <w:color w:val="000000"/>
          <w:sz w:val="22"/>
          <w:szCs w:val="22"/>
        </w:rPr>
      </w:pPr>
      <w:r>
        <w:rPr>
          <w:rFonts w:cs="Arial"/>
          <w:b/>
          <w:sz w:val="22"/>
          <w:szCs w:val="22"/>
        </w:rPr>
        <w:br w:type="column"/>
      </w:r>
    </w:p>
    <w:p w:rsidR="0063701B" w:rsidRPr="00010BFD" w:rsidRDefault="0063701B" w:rsidP="0093025C">
      <w:pPr>
        <w:rPr>
          <w:rFonts w:cs="Arial"/>
          <w:sz w:val="22"/>
          <w:szCs w:val="22"/>
        </w:rPr>
      </w:pPr>
    </w:p>
    <w:p w:rsidR="0063701B" w:rsidRPr="00BB06D7" w:rsidRDefault="0063701B" w:rsidP="0093025C">
      <w:pPr>
        <w:rPr>
          <w:rFonts w:cs="Arial"/>
          <w:sz w:val="22"/>
          <w:szCs w:val="22"/>
          <w:u w:val="single"/>
        </w:rPr>
      </w:pPr>
      <w:r>
        <w:rPr>
          <w:rFonts w:cs="Arial"/>
          <w:sz w:val="22"/>
          <w:szCs w:val="22"/>
          <w:u w:val="single"/>
        </w:rPr>
        <w:t>Bild 4</w:t>
      </w:r>
      <w:r w:rsidRPr="00BB06D7">
        <w:rPr>
          <w:rFonts w:cs="Arial"/>
          <w:sz w:val="22"/>
          <w:szCs w:val="22"/>
          <w:u w:val="single"/>
        </w:rPr>
        <w:t xml:space="preserve"> ACE Gummi-Metall-Isolatoren Gesamt_CMYK-XL.JPG</w:t>
      </w:r>
    </w:p>
    <w:p w:rsidR="0063701B" w:rsidRPr="00010BFD" w:rsidRDefault="0063701B" w:rsidP="0093025C">
      <w:pPr>
        <w:rPr>
          <w:rFonts w:cs="Arial"/>
          <w:sz w:val="22"/>
          <w:szCs w:val="22"/>
        </w:rPr>
      </w:pPr>
      <w:r w:rsidRPr="005B3202">
        <w:rPr>
          <w:rFonts w:cs="Arial"/>
          <w:noProof/>
          <w:sz w:val="22"/>
          <w:szCs w:val="22"/>
        </w:rPr>
        <w:pict>
          <v:shape id="Bild 5" o:spid="_x0000_i1029" type="#_x0000_t75" style="width:417pt;height:207pt;visibility:visible">
            <v:imagedata r:id="rId15" o:title=""/>
          </v:shape>
        </w:pict>
      </w:r>
    </w:p>
    <w:p w:rsidR="0063701B" w:rsidRPr="00010BFD" w:rsidRDefault="0063701B" w:rsidP="0093025C">
      <w:pPr>
        <w:rPr>
          <w:rFonts w:cs="Arial"/>
          <w:sz w:val="22"/>
          <w:szCs w:val="22"/>
        </w:rPr>
      </w:pPr>
    </w:p>
    <w:p w:rsidR="0063701B" w:rsidRPr="00010BFD" w:rsidRDefault="0063701B" w:rsidP="0093025C">
      <w:pPr>
        <w:rPr>
          <w:rFonts w:cs="Arial"/>
          <w:sz w:val="22"/>
          <w:szCs w:val="22"/>
        </w:rPr>
      </w:pPr>
      <w:r w:rsidRPr="00010BFD">
        <w:rPr>
          <w:rFonts w:cs="Arial"/>
          <w:b/>
          <w:sz w:val="22"/>
          <w:szCs w:val="22"/>
        </w:rPr>
        <w:t>Die Gummi-Metall-Isolatoren sind nur ein Teil des Portfolios der ACE Stoßdämpfer GmbH im Bereich der Schwingungstechnik</w:t>
      </w:r>
    </w:p>
    <w:p w:rsidR="0063701B" w:rsidRPr="00010BFD" w:rsidRDefault="0063701B" w:rsidP="0093025C">
      <w:pPr>
        <w:rPr>
          <w:rFonts w:cs="Arial"/>
          <w:sz w:val="22"/>
          <w:szCs w:val="22"/>
        </w:rPr>
      </w:pPr>
    </w:p>
    <w:p w:rsidR="0063701B" w:rsidRDefault="0063701B" w:rsidP="0093025C">
      <w:pPr>
        <w:rPr>
          <w:rFonts w:cs="Arial"/>
          <w:sz w:val="22"/>
          <w:szCs w:val="22"/>
        </w:rPr>
      </w:pPr>
      <w:r>
        <w:rPr>
          <w:rFonts w:cs="Arial"/>
          <w:sz w:val="22"/>
          <w:szCs w:val="22"/>
        </w:rPr>
        <w:t>Bildnachweis</w:t>
      </w:r>
      <w:r w:rsidRPr="00010BFD">
        <w:rPr>
          <w:rFonts w:cs="Arial"/>
          <w:sz w:val="22"/>
          <w:szCs w:val="22"/>
        </w:rPr>
        <w:t xml:space="preserve">: </w:t>
      </w:r>
      <w:r w:rsidRPr="00687893">
        <w:rPr>
          <w:rFonts w:cs="Arial"/>
          <w:b/>
          <w:sz w:val="22"/>
          <w:szCs w:val="22"/>
        </w:rPr>
        <w:t>ACE Stoßdämpfer GmbH</w:t>
      </w:r>
    </w:p>
    <w:p w:rsidR="0063701B" w:rsidRDefault="0063701B" w:rsidP="0093025C">
      <w:pPr>
        <w:rPr>
          <w:rFonts w:cs="Arial"/>
          <w:sz w:val="22"/>
          <w:szCs w:val="22"/>
        </w:rPr>
      </w:pPr>
    </w:p>
    <w:p w:rsidR="0063701B" w:rsidRPr="000C6E59" w:rsidRDefault="0063701B" w:rsidP="0093025C">
      <w:pPr>
        <w:rPr>
          <w:rFonts w:cs="Arial"/>
          <w:b/>
          <w:sz w:val="22"/>
          <w:szCs w:val="22"/>
          <w:u w:val="single"/>
        </w:rPr>
      </w:pPr>
      <w:r w:rsidRPr="000C6E59">
        <w:rPr>
          <w:rFonts w:cs="Arial"/>
          <w:b/>
          <w:sz w:val="22"/>
          <w:szCs w:val="22"/>
          <w:u w:val="single"/>
        </w:rPr>
        <w:t>Links</w:t>
      </w:r>
    </w:p>
    <w:p w:rsidR="0063701B" w:rsidRDefault="0063701B" w:rsidP="0093025C">
      <w:pPr>
        <w:rPr>
          <w:rFonts w:cs="Arial"/>
          <w:sz w:val="22"/>
          <w:szCs w:val="22"/>
        </w:rPr>
      </w:pPr>
    </w:p>
    <w:p w:rsidR="0063701B" w:rsidRDefault="0063701B" w:rsidP="0093025C">
      <w:pPr>
        <w:rPr>
          <w:rFonts w:cs="Arial"/>
          <w:sz w:val="22"/>
          <w:szCs w:val="22"/>
        </w:rPr>
      </w:pPr>
      <w:hyperlink r:id="rId16" w:history="1">
        <w:r w:rsidRPr="007667D3">
          <w:rPr>
            <w:rStyle w:val="Hyperlink"/>
            <w:rFonts w:cs="Arial"/>
            <w:sz w:val="22"/>
            <w:szCs w:val="22"/>
          </w:rPr>
          <w:t>https://www.ace-ace.de/de/produkte/schwingungstechnik/schwingungsdaempfer/marine-mounts/sfm-52012.html</w:t>
        </w:r>
      </w:hyperlink>
    </w:p>
    <w:p w:rsidR="0063701B" w:rsidRDefault="0063701B" w:rsidP="0093025C">
      <w:pPr>
        <w:rPr>
          <w:rFonts w:cs="Arial"/>
          <w:sz w:val="22"/>
          <w:szCs w:val="22"/>
        </w:rPr>
      </w:pPr>
    </w:p>
    <w:p w:rsidR="0063701B" w:rsidRPr="00010BFD" w:rsidRDefault="0063701B" w:rsidP="0093025C">
      <w:pPr>
        <w:rPr>
          <w:rFonts w:cs="Arial"/>
          <w:sz w:val="22"/>
          <w:szCs w:val="22"/>
        </w:rPr>
      </w:pPr>
      <w:hyperlink r:id="rId17" w:history="1">
        <w:r w:rsidRPr="00010BFD">
          <w:rPr>
            <w:rStyle w:val="Hyperlink"/>
            <w:rFonts w:cs="Arial"/>
            <w:sz w:val="22"/>
            <w:szCs w:val="22"/>
          </w:rPr>
          <w:t>www.ace-ace.de/de/berechnungen/schwingungsdaempfung.html</w:t>
        </w:r>
      </w:hyperlink>
    </w:p>
    <w:p w:rsidR="0063701B" w:rsidRPr="00010BFD" w:rsidRDefault="0063701B" w:rsidP="0093025C">
      <w:pPr>
        <w:rPr>
          <w:rFonts w:cs="Arial"/>
          <w:sz w:val="22"/>
          <w:szCs w:val="22"/>
        </w:rPr>
      </w:pPr>
    </w:p>
    <w:p w:rsidR="0063701B" w:rsidRPr="00010BFD" w:rsidRDefault="0063701B" w:rsidP="0093025C">
      <w:pPr>
        <w:rPr>
          <w:rFonts w:cs="Arial"/>
          <w:b/>
          <w:sz w:val="22"/>
          <w:szCs w:val="22"/>
          <w:u w:val="single"/>
        </w:rPr>
      </w:pPr>
      <w:r w:rsidRPr="00010BFD">
        <w:rPr>
          <w:rFonts w:cs="Arial"/>
          <w:b/>
          <w:sz w:val="22"/>
          <w:szCs w:val="22"/>
          <w:u w:val="single"/>
        </w:rPr>
        <w:t>Kontakte</w:t>
      </w:r>
    </w:p>
    <w:p w:rsidR="0063701B" w:rsidRPr="00010BFD" w:rsidRDefault="0063701B" w:rsidP="0093025C">
      <w:pPr>
        <w:rPr>
          <w:rFonts w:cs="Arial"/>
          <w:sz w:val="22"/>
          <w:szCs w:val="22"/>
        </w:rPr>
      </w:pPr>
    </w:p>
    <w:p w:rsidR="0063701B" w:rsidRPr="00010BFD" w:rsidRDefault="0063701B" w:rsidP="0093025C">
      <w:pPr>
        <w:autoSpaceDE w:val="0"/>
        <w:autoSpaceDN w:val="0"/>
        <w:adjustRightInd w:val="0"/>
        <w:rPr>
          <w:rFonts w:eastAsia="MS Mincho" w:cs="Arial"/>
          <w:b/>
          <w:bCs/>
          <w:sz w:val="22"/>
          <w:szCs w:val="22"/>
          <w:lang w:eastAsia="ja-JP"/>
        </w:rPr>
      </w:pPr>
      <w:r w:rsidRPr="00010BFD">
        <w:rPr>
          <w:rFonts w:eastAsia="MS Mincho" w:cs="Arial"/>
          <w:b/>
          <w:bCs/>
          <w:sz w:val="22"/>
          <w:szCs w:val="22"/>
          <w:lang w:eastAsia="ja-JP"/>
        </w:rPr>
        <w:t>ACE Stoßdämpfer GmbH</w:t>
      </w:r>
    </w:p>
    <w:p w:rsidR="0063701B" w:rsidRPr="00010BFD" w:rsidRDefault="0063701B" w:rsidP="0093025C">
      <w:pPr>
        <w:autoSpaceDE w:val="0"/>
        <w:autoSpaceDN w:val="0"/>
        <w:adjustRightInd w:val="0"/>
        <w:rPr>
          <w:rFonts w:eastAsia="MS Mincho" w:cs="Arial"/>
          <w:sz w:val="22"/>
          <w:szCs w:val="22"/>
          <w:lang w:eastAsia="ja-JP"/>
        </w:rPr>
      </w:pPr>
      <w:r w:rsidRPr="00010BFD">
        <w:rPr>
          <w:rFonts w:eastAsia="MS Mincho" w:cs="Arial"/>
          <w:sz w:val="22"/>
          <w:szCs w:val="22"/>
          <w:lang w:eastAsia="ja-JP"/>
        </w:rPr>
        <w:t>Albert-Einstein-Str. 15</w:t>
      </w:r>
    </w:p>
    <w:p w:rsidR="0063701B" w:rsidRPr="00010BFD" w:rsidRDefault="0063701B" w:rsidP="0093025C">
      <w:pPr>
        <w:autoSpaceDE w:val="0"/>
        <w:autoSpaceDN w:val="0"/>
        <w:adjustRightInd w:val="0"/>
        <w:rPr>
          <w:rFonts w:eastAsia="MS Mincho" w:cs="Arial"/>
          <w:sz w:val="22"/>
          <w:szCs w:val="22"/>
          <w:lang w:eastAsia="ja-JP"/>
        </w:rPr>
      </w:pPr>
      <w:r w:rsidRPr="00010BFD">
        <w:rPr>
          <w:rFonts w:eastAsia="MS Mincho" w:cs="Arial"/>
          <w:sz w:val="22"/>
          <w:szCs w:val="22"/>
          <w:lang w:eastAsia="ja-JP"/>
        </w:rPr>
        <w:t>40764 Langenfeld</w:t>
      </w:r>
    </w:p>
    <w:p w:rsidR="0063701B" w:rsidRPr="00010BFD" w:rsidRDefault="0063701B" w:rsidP="0093025C">
      <w:pPr>
        <w:autoSpaceDE w:val="0"/>
        <w:autoSpaceDN w:val="0"/>
        <w:adjustRightInd w:val="0"/>
        <w:rPr>
          <w:rFonts w:eastAsia="MS Mincho" w:cs="Arial"/>
          <w:sz w:val="22"/>
          <w:szCs w:val="22"/>
          <w:lang w:eastAsia="ja-JP"/>
        </w:rPr>
      </w:pPr>
      <w:r w:rsidRPr="00010BFD">
        <w:rPr>
          <w:rFonts w:eastAsia="MS Mincho" w:cs="Arial"/>
          <w:sz w:val="22"/>
          <w:szCs w:val="22"/>
          <w:lang w:eastAsia="ja-JP"/>
        </w:rPr>
        <w:t>Deutschland</w:t>
      </w:r>
    </w:p>
    <w:p w:rsidR="0063701B" w:rsidRPr="00010BFD" w:rsidRDefault="0063701B" w:rsidP="0093025C">
      <w:pPr>
        <w:autoSpaceDE w:val="0"/>
        <w:autoSpaceDN w:val="0"/>
        <w:adjustRightInd w:val="0"/>
        <w:rPr>
          <w:rFonts w:eastAsia="MS Mincho" w:cs="Arial"/>
          <w:sz w:val="22"/>
          <w:szCs w:val="22"/>
          <w:lang w:eastAsia="ja-JP"/>
        </w:rPr>
      </w:pPr>
      <w:r w:rsidRPr="00010BFD">
        <w:rPr>
          <w:rFonts w:eastAsia="MS Mincho" w:cs="Arial"/>
          <w:sz w:val="22"/>
          <w:szCs w:val="22"/>
          <w:lang w:eastAsia="ja-JP"/>
        </w:rPr>
        <w:t>Telefon: +49 2173 9226-10</w:t>
      </w:r>
    </w:p>
    <w:p w:rsidR="0063701B" w:rsidRPr="00010BFD" w:rsidRDefault="0063701B" w:rsidP="0093025C">
      <w:pPr>
        <w:autoSpaceDE w:val="0"/>
        <w:autoSpaceDN w:val="0"/>
        <w:adjustRightInd w:val="0"/>
        <w:rPr>
          <w:rFonts w:eastAsia="MS Mincho" w:cs="Arial"/>
          <w:sz w:val="22"/>
          <w:szCs w:val="22"/>
          <w:lang w:eastAsia="ja-JP"/>
        </w:rPr>
      </w:pPr>
      <w:r w:rsidRPr="00010BFD">
        <w:rPr>
          <w:rFonts w:eastAsia="MS Mincho" w:cs="Arial"/>
          <w:sz w:val="22"/>
          <w:szCs w:val="22"/>
          <w:lang w:eastAsia="ja-JP"/>
        </w:rPr>
        <w:t>info@ace-int.eu</w:t>
      </w:r>
    </w:p>
    <w:p w:rsidR="0063701B" w:rsidRPr="00010BFD" w:rsidRDefault="0063701B" w:rsidP="0093025C">
      <w:pPr>
        <w:rPr>
          <w:rFonts w:cs="Arial"/>
          <w:sz w:val="22"/>
          <w:szCs w:val="22"/>
        </w:rPr>
      </w:pPr>
      <w:r w:rsidRPr="00010BFD">
        <w:rPr>
          <w:rFonts w:eastAsia="MS Mincho" w:cs="Arial"/>
          <w:sz w:val="22"/>
          <w:szCs w:val="22"/>
          <w:lang w:eastAsia="ja-JP"/>
        </w:rPr>
        <w:t>www.ace-ace.de</w:t>
      </w:r>
    </w:p>
    <w:p w:rsidR="0063701B" w:rsidRPr="00010BFD" w:rsidRDefault="0063701B" w:rsidP="0093025C">
      <w:pPr>
        <w:rPr>
          <w:rFonts w:cs="Arial"/>
          <w:sz w:val="22"/>
          <w:szCs w:val="22"/>
        </w:rPr>
      </w:pPr>
    </w:p>
    <w:p w:rsidR="0063701B" w:rsidRPr="00010BFD" w:rsidRDefault="0063701B" w:rsidP="0093025C">
      <w:pPr>
        <w:rPr>
          <w:rFonts w:cs="Arial"/>
          <w:b/>
          <w:sz w:val="22"/>
          <w:szCs w:val="22"/>
        </w:rPr>
      </w:pPr>
      <w:r w:rsidRPr="00010BFD">
        <w:rPr>
          <w:rFonts w:cs="Arial"/>
          <w:b/>
          <w:sz w:val="22"/>
          <w:szCs w:val="22"/>
        </w:rPr>
        <w:t>Hochschule Aalen</w:t>
      </w:r>
    </w:p>
    <w:p w:rsidR="0063701B" w:rsidRPr="00010BFD" w:rsidRDefault="0063701B" w:rsidP="0093025C">
      <w:pPr>
        <w:rPr>
          <w:rFonts w:cs="Arial"/>
          <w:sz w:val="22"/>
          <w:szCs w:val="22"/>
        </w:rPr>
      </w:pPr>
      <w:r w:rsidRPr="00010BFD">
        <w:rPr>
          <w:rFonts w:cs="Arial"/>
          <w:sz w:val="22"/>
          <w:szCs w:val="22"/>
        </w:rPr>
        <w:t>Maschinenbau und Werkstofftechnik</w:t>
      </w:r>
    </w:p>
    <w:p w:rsidR="0063701B" w:rsidRPr="00010BFD" w:rsidRDefault="0063701B" w:rsidP="0093025C">
      <w:pPr>
        <w:rPr>
          <w:rFonts w:cs="Arial"/>
          <w:sz w:val="22"/>
          <w:szCs w:val="22"/>
        </w:rPr>
      </w:pPr>
      <w:r w:rsidRPr="00010BFD">
        <w:rPr>
          <w:rFonts w:cs="Arial"/>
          <w:sz w:val="22"/>
          <w:szCs w:val="22"/>
        </w:rPr>
        <w:t>Beethovenstr. 1</w:t>
      </w:r>
    </w:p>
    <w:p w:rsidR="0063701B" w:rsidRPr="00010BFD" w:rsidRDefault="0063701B" w:rsidP="0093025C">
      <w:pPr>
        <w:rPr>
          <w:rFonts w:cs="Arial"/>
          <w:sz w:val="22"/>
          <w:szCs w:val="22"/>
        </w:rPr>
      </w:pPr>
      <w:r w:rsidRPr="00010BFD">
        <w:rPr>
          <w:rFonts w:cs="Arial"/>
          <w:sz w:val="22"/>
          <w:szCs w:val="22"/>
        </w:rPr>
        <w:t>73430 Aalen</w:t>
      </w:r>
    </w:p>
    <w:p w:rsidR="0063701B" w:rsidRPr="00010BFD" w:rsidRDefault="0063701B" w:rsidP="0093025C">
      <w:pPr>
        <w:rPr>
          <w:rFonts w:eastAsia="MS Mincho" w:cs="Arial"/>
          <w:sz w:val="22"/>
          <w:szCs w:val="22"/>
        </w:rPr>
      </w:pPr>
      <w:r w:rsidRPr="00010BFD">
        <w:rPr>
          <w:rFonts w:eastAsia="MS Mincho" w:cs="Arial"/>
          <w:sz w:val="22"/>
          <w:szCs w:val="22"/>
        </w:rPr>
        <w:t>Deutschland</w:t>
      </w:r>
    </w:p>
    <w:p w:rsidR="0063701B" w:rsidRPr="00010BFD" w:rsidRDefault="0063701B" w:rsidP="0093025C">
      <w:pPr>
        <w:rPr>
          <w:rFonts w:cs="Arial"/>
          <w:sz w:val="22"/>
          <w:szCs w:val="22"/>
        </w:rPr>
      </w:pPr>
      <w:r w:rsidRPr="00010BFD">
        <w:rPr>
          <w:rFonts w:cs="Arial"/>
          <w:sz w:val="22"/>
          <w:szCs w:val="22"/>
        </w:rPr>
        <w:t>www.hs-aalen.de</w:t>
      </w:r>
    </w:p>
    <w:p w:rsidR="0063701B" w:rsidRPr="00010BFD" w:rsidRDefault="0063701B" w:rsidP="0093025C">
      <w:pPr>
        <w:rPr>
          <w:rFonts w:cs="Arial"/>
          <w:sz w:val="22"/>
          <w:szCs w:val="22"/>
        </w:rPr>
      </w:pPr>
    </w:p>
    <w:p w:rsidR="0063701B" w:rsidRPr="00010BFD" w:rsidRDefault="0063701B" w:rsidP="0093025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010BFD">
        <w:rPr>
          <w:rFonts w:cs="Arial"/>
          <w:sz w:val="22"/>
          <w:szCs w:val="22"/>
        </w:rPr>
        <w:t>Bei Rückfragen wenden Sie sich bitte an den Autor:</w:t>
      </w:r>
    </w:p>
    <w:p w:rsidR="0063701B" w:rsidRPr="00010BFD" w:rsidRDefault="0063701B" w:rsidP="0093025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Pr>
          <w:rFonts w:cs="Arial"/>
          <w:sz w:val="22"/>
          <w:szCs w:val="22"/>
        </w:rPr>
        <w:t xml:space="preserve">Robert Timmerberg </w:t>
      </w:r>
      <w:r w:rsidRPr="00010BFD">
        <w:rPr>
          <w:rFonts w:cs="Arial"/>
          <w:sz w:val="22"/>
          <w:szCs w:val="22"/>
        </w:rPr>
        <w:t>M. A., Fachjournalist (DFJV), Marienstr. 39,</w:t>
      </w:r>
      <w:r w:rsidRPr="0093025C">
        <w:rPr>
          <w:rFonts w:cs="Arial"/>
          <w:sz w:val="22"/>
          <w:szCs w:val="22"/>
        </w:rPr>
        <w:t xml:space="preserve"> </w:t>
      </w:r>
      <w:r>
        <w:rPr>
          <w:rFonts w:cs="Arial"/>
          <w:sz w:val="22"/>
          <w:szCs w:val="22"/>
        </w:rPr>
        <w:t>plus2 GmbH</w:t>
      </w:r>
    </w:p>
    <w:p w:rsidR="0063701B" w:rsidRPr="0093025C" w:rsidRDefault="0063701B" w:rsidP="0093025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010BFD">
        <w:rPr>
          <w:rFonts w:cs="Arial"/>
          <w:sz w:val="22"/>
          <w:szCs w:val="22"/>
        </w:rPr>
        <w:t>40210 Düsseldorf, i. A. von ACE Stoßdämpfer GmbH, Tel.: +49 211 3238290</w:t>
      </w:r>
    </w:p>
    <w:sectPr w:rsidR="0063701B" w:rsidRPr="0093025C" w:rsidSect="001F64D4">
      <w:headerReference w:type="default" r:id="rId18"/>
      <w:footerReference w:type="default" r:id="rId19"/>
      <w:pgSz w:w="11906" w:h="16838" w:code="9"/>
      <w:pgMar w:top="2041" w:right="1134" w:bottom="1134" w:left="1134" w:header="340"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1B" w:rsidRDefault="0063701B">
      <w:r>
        <w:separator/>
      </w:r>
    </w:p>
  </w:endnote>
  <w:endnote w:type="continuationSeparator" w:id="0">
    <w:p w:rsidR="0063701B" w:rsidRDefault="00637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1B" w:rsidRPr="001F64D4" w:rsidRDefault="0063701B">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1</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6</w:t>
    </w:r>
    <w:r w:rsidRPr="001F64D4">
      <w:rPr>
        <w:b/>
        <w:bCs/>
        <w:sz w:val="18"/>
        <w:szCs w:val="18"/>
      </w:rPr>
      <w:fldChar w:fldCharType="end"/>
    </w:r>
  </w:p>
  <w:p w:rsidR="0063701B" w:rsidRDefault="00637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1B" w:rsidRDefault="0063701B">
      <w:r>
        <w:separator/>
      </w:r>
    </w:p>
  </w:footnote>
  <w:footnote w:type="continuationSeparator" w:id="0">
    <w:p w:rsidR="0063701B" w:rsidRDefault="00637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1B" w:rsidRDefault="0063701B">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10BFD"/>
    <w:rsid w:val="000620E8"/>
    <w:rsid w:val="00086B9C"/>
    <w:rsid w:val="000C2A41"/>
    <w:rsid w:val="000C6E59"/>
    <w:rsid w:val="000E62E3"/>
    <w:rsid w:val="000E7EE1"/>
    <w:rsid w:val="001573D3"/>
    <w:rsid w:val="00170E20"/>
    <w:rsid w:val="00170E6F"/>
    <w:rsid w:val="0017444C"/>
    <w:rsid w:val="001B10D0"/>
    <w:rsid w:val="001B20F4"/>
    <w:rsid w:val="001C3A56"/>
    <w:rsid w:val="001C56D1"/>
    <w:rsid w:val="001D0258"/>
    <w:rsid w:val="001D7EAD"/>
    <w:rsid w:val="001E7A54"/>
    <w:rsid w:val="001F64D4"/>
    <w:rsid w:val="0020020C"/>
    <w:rsid w:val="00200335"/>
    <w:rsid w:val="0021283B"/>
    <w:rsid w:val="002130E8"/>
    <w:rsid w:val="002134B5"/>
    <w:rsid w:val="00244DB0"/>
    <w:rsid w:val="00254DA9"/>
    <w:rsid w:val="0026391F"/>
    <w:rsid w:val="00293D2A"/>
    <w:rsid w:val="00294876"/>
    <w:rsid w:val="002B42D4"/>
    <w:rsid w:val="002C0F9A"/>
    <w:rsid w:val="002D5A76"/>
    <w:rsid w:val="002D5FBC"/>
    <w:rsid w:val="00304E6B"/>
    <w:rsid w:val="00311AA0"/>
    <w:rsid w:val="003563D9"/>
    <w:rsid w:val="003818FB"/>
    <w:rsid w:val="00385B52"/>
    <w:rsid w:val="003925ED"/>
    <w:rsid w:val="003A03E6"/>
    <w:rsid w:val="003A35E2"/>
    <w:rsid w:val="003A72F3"/>
    <w:rsid w:val="003B20B2"/>
    <w:rsid w:val="003E41CB"/>
    <w:rsid w:val="00403244"/>
    <w:rsid w:val="0041299C"/>
    <w:rsid w:val="00426116"/>
    <w:rsid w:val="00434A3C"/>
    <w:rsid w:val="004A232C"/>
    <w:rsid w:val="004A456B"/>
    <w:rsid w:val="004F7B3A"/>
    <w:rsid w:val="004F7D05"/>
    <w:rsid w:val="00564A03"/>
    <w:rsid w:val="00567AB0"/>
    <w:rsid w:val="005A62BE"/>
    <w:rsid w:val="005B3202"/>
    <w:rsid w:val="005B3948"/>
    <w:rsid w:val="005D6B8C"/>
    <w:rsid w:val="005E0073"/>
    <w:rsid w:val="005E07CF"/>
    <w:rsid w:val="005F7595"/>
    <w:rsid w:val="00610BDA"/>
    <w:rsid w:val="0063701B"/>
    <w:rsid w:val="0065246A"/>
    <w:rsid w:val="00655CD2"/>
    <w:rsid w:val="00667AAD"/>
    <w:rsid w:val="00685471"/>
    <w:rsid w:val="00687893"/>
    <w:rsid w:val="00691461"/>
    <w:rsid w:val="00697508"/>
    <w:rsid w:val="006A76BF"/>
    <w:rsid w:val="006C1BD2"/>
    <w:rsid w:val="00710B58"/>
    <w:rsid w:val="00725918"/>
    <w:rsid w:val="007667D3"/>
    <w:rsid w:val="007750C0"/>
    <w:rsid w:val="00776FFE"/>
    <w:rsid w:val="007828A0"/>
    <w:rsid w:val="007963EE"/>
    <w:rsid w:val="007A27C6"/>
    <w:rsid w:val="007A6F27"/>
    <w:rsid w:val="007B37F7"/>
    <w:rsid w:val="007C3FE0"/>
    <w:rsid w:val="007C61CF"/>
    <w:rsid w:val="007E3CA6"/>
    <w:rsid w:val="00800B18"/>
    <w:rsid w:val="008031AF"/>
    <w:rsid w:val="008055D3"/>
    <w:rsid w:val="00837419"/>
    <w:rsid w:val="00856385"/>
    <w:rsid w:val="008729D0"/>
    <w:rsid w:val="00896B27"/>
    <w:rsid w:val="008A7682"/>
    <w:rsid w:val="008C2CCE"/>
    <w:rsid w:val="008C4F85"/>
    <w:rsid w:val="008D40FD"/>
    <w:rsid w:val="008D73B7"/>
    <w:rsid w:val="008E7015"/>
    <w:rsid w:val="00900EE3"/>
    <w:rsid w:val="00904AE1"/>
    <w:rsid w:val="00905125"/>
    <w:rsid w:val="00920152"/>
    <w:rsid w:val="0093025C"/>
    <w:rsid w:val="009727F9"/>
    <w:rsid w:val="009B1CCC"/>
    <w:rsid w:val="009B4D60"/>
    <w:rsid w:val="009B6488"/>
    <w:rsid w:val="009C02BF"/>
    <w:rsid w:val="009C2451"/>
    <w:rsid w:val="009C553F"/>
    <w:rsid w:val="009E3FD6"/>
    <w:rsid w:val="00A06631"/>
    <w:rsid w:val="00A70411"/>
    <w:rsid w:val="00A948BE"/>
    <w:rsid w:val="00AE0EAD"/>
    <w:rsid w:val="00AE6669"/>
    <w:rsid w:val="00AF670B"/>
    <w:rsid w:val="00B0142D"/>
    <w:rsid w:val="00B10571"/>
    <w:rsid w:val="00B6574A"/>
    <w:rsid w:val="00B7210E"/>
    <w:rsid w:val="00B732F9"/>
    <w:rsid w:val="00B7498A"/>
    <w:rsid w:val="00B84921"/>
    <w:rsid w:val="00B93357"/>
    <w:rsid w:val="00BB06D7"/>
    <w:rsid w:val="00BB0FF2"/>
    <w:rsid w:val="00BD4556"/>
    <w:rsid w:val="00C1734B"/>
    <w:rsid w:val="00C36972"/>
    <w:rsid w:val="00C4647B"/>
    <w:rsid w:val="00C62E13"/>
    <w:rsid w:val="00C814C8"/>
    <w:rsid w:val="00C90E62"/>
    <w:rsid w:val="00CA55B8"/>
    <w:rsid w:val="00CC425F"/>
    <w:rsid w:val="00D36677"/>
    <w:rsid w:val="00D41F0A"/>
    <w:rsid w:val="00D46815"/>
    <w:rsid w:val="00D77EA7"/>
    <w:rsid w:val="00DA3F66"/>
    <w:rsid w:val="00DA58BE"/>
    <w:rsid w:val="00DB149E"/>
    <w:rsid w:val="00DC0D1D"/>
    <w:rsid w:val="00DD42A7"/>
    <w:rsid w:val="00DD4ECA"/>
    <w:rsid w:val="00E07C41"/>
    <w:rsid w:val="00E16472"/>
    <w:rsid w:val="00E17DA4"/>
    <w:rsid w:val="00E23C47"/>
    <w:rsid w:val="00E37D1A"/>
    <w:rsid w:val="00E63EEF"/>
    <w:rsid w:val="00E94812"/>
    <w:rsid w:val="00EA7E68"/>
    <w:rsid w:val="00EF0D0C"/>
    <w:rsid w:val="00EF383D"/>
    <w:rsid w:val="00EF6BA2"/>
    <w:rsid w:val="00F2344D"/>
    <w:rsid w:val="00F45604"/>
    <w:rsid w:val="00F71768"/>
    <w:rsid w:val="00FA5AC3"/>
    <w:rsid w:val="00FA769D"/>
    <w:rsid w:val="00FC413F"/>
    <w:rsid w:val="00FC7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F9"/>
    <w:rPr>
      <w:rFonts w:ascii="Arial" w:hAnsi="Arial"/>
      <w:sz w:val="20"/>
      <w:szCs w:val="20"/>
    </w:rPr>
  </w:style>
  <w:style w:type="paragraph" w:styleId="Heading1">
    <w:name w:val="heading 1"/>
    <w:basedOn w:val="Normal"/>
    <w:next w:val="Normal"/>
    <w:link w:val="Heading1Char"/>
    <w:uiPriority w:val="99"/>
    <w:qFormat/>
    <w:rsid w:val="00B732F9"/>
    <w:pPr>
      <w:keepNext/>
      <w:outlineLvl w:val="0"/>
    </w:pPr>
    <w:rPr>
      <w:b/>
    </w:rPr>
  </w:style>
  <w:style w:type="paragraph" w:styleId="Heading2">
    <w:name w:val="heading 2"/>
    <w:basedOn w:val="Normal"/>
    <w:next w:val="Normal"/>
    <w:link w:val="Heading2Char"/>
    <w:uiPriority w:val="99"/>
    <w:qFormat/>
    <w:rsid w:val="00B732F9"/>
    <w:pPr>
      <w:keepNext/>
      <w:outlineLvl w:val="1"/>
    </w:pPr>
    <w:rPr>
      <w:b/>
      <w:sz w:val="30"/>
    </w:rPr>
  </w:style>
  <w:style w:type="paragraph" w:styleId="Heading3">
    <w:name w:val="heading 3"/>
    <w:basedOn w:val="Normal"/>
    <w:next w:val="Normal"/>
    <w:link w:val="Heading3Char"/>
    <w:uiPriority w:val="99"/>
    <w:qFormat/>
    <w:rsid w:val="00B732F9"/>
    <w:pPr>
      <w:keepNext/>
      <w:outlineLvl w:val="2"/>
    </w:pPr>
    <w:rPr>
      <w:b/>
      <w:sz w:val="22"/>
    </w:rPr>
  </w:style>
  <w:style w:type="paragraph" w:styleId="Heading4">
    <w:name w:val="heading 4"/>
    <w:basedOn w:val="Normal"/>
    <w:next w:val="Normal"/>
    <w:link w:val="Heading4Char"/>
    <w:uiPriority w:val="99"/>
    <w:qFormat/>
    <w:rsid w:val="00B732F9"/>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7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sid w:val="00AF670B"/>
    <w:rPr>
      <w:rFonts w:ascii="Calibri" w:hAnsi="Calibri" w:cs="Times New Roman"/>
      <w:b/>
      <w:bCs/>
      <w:sz w:val="28"/>
      <w:szCs w:val="28"/>
    </w:rPr>
  </w:style>
  <w:style w:type="paragraph" w:styleId="Header">
    <w:name w:val="header"/>
    <w:basedOn w:val="Normal"/>
    <w:link w:val="HeaderChar"/>
    <w:uiPriority w:val="99"/>
    <w:rsid w:val="00B732F9"/>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B732F9"/>
    <w:pPr>
      <w:tabs>
        <w:tab w:val="center" w:pos="4536"/>
        <w:tab w:val="right" w:pos="9072"/>
      </w:tabs>
    </w:pPr>
    <w:rPr>
      <w:lang w:eastAsia="ja-JP"/>
    </w:rPr>
  </w:style>
  <w:style w:type="character" w:customStyle="1" w:styleId="FooterChar">
    <w:name w:val="Footer Char"/>
    <w:basedOn w:val="DefaultParagraphFont"/>
    <w:link w:val="Footer"/>
    <w:uiPriority w:val="99"/>
    <w:semiHidden/>
    <w:locked/>
    <w:rsid w:val="00AF670B"/>
    <w:rPr>
      <w:rFonts w:ascii="Arial" w:hAnsi="Arial" w:cs="Times New Roman"/>
      <w:sz w:val="20"/>
      <w:szCs w:val="20"/>
    </w:rPr>
  </w:style>
  <w:style w:type="paragraph" w:styleId="BodyText">
    <w:name w:val="Body Text"/>
    <w:basedOn w:val="Normal"/>
    <w:link w:val="BodyTextChar"/>
    <w:uiPriority w:val="99"/>
    <w:rsid w:val="00B732F9"/>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70B"/>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ace.de/"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e-ace.de/de/berechnungen/schwingungsdaempfung.html" TargetMode="External"/><Relationship Id="rId12" Type="http://schemas.openxmlformats.org/officeDocument/2006/relationships/image" Target="media/image3.jpeg"/><Relationship Id="rId17" Type="http://schemas.openxmlformats.org/officeDocument/2006/relationships/hyperlink" Target="http://www.ace-ace.de/de/berechnungen/schwingungsdaempfung.html" TargetMode="External"/><Relationship Id="rId2" Type="http://schemas.openxmlformats.org/officeDocument/2006/relationships/styles" Target="styles.xml"/><Relationship Id="rId16" Type="http://schemas.openxmlformats.org/officeDocument/2006/relationships/hyperlink" Target="https://www.ace-ace.de/de/produkte/schwingungstechnik/schwingungsdaempfer/marine-mounts/sfm-5201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e-ace.de/de/berechnungen/schwingungsdaempfung.html" TargetMode="External"/><Relationship Id="rId14" Type="http://schemas.openxmlformats.org/officeDocument/2006/relationships/hyperlink" Target="http://www.ace-ace.de/de/berechnungen/schwingungsdaempf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1506</Words>
  <Characters>9493</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Schwingungen erfolgreich isoliert:</dc:title>
  <dc:subject>Beruhigter Prüfstand zieht von der Wissenschaft in die Industrie</dc:subject>
  <dc:creator>Robert Timmerberg</dc:creator>
  <cp:keywords>Gummi-Metall-Isolatoren für exaktes Messen in Akademie und Industrie</cp:keywords>
  <dc:description>Neutext für Aussendung 10-2021</dc:description>
  <cp:lastModifiedBy>timmerberg</cp:lastModifiedBy>
  <cp:revision>3</cp:revision>
  <cp:lastPrinted>2021-10-21T13:41:00Z</cp:lastPrinted>
  <dcterms:created xsi:type="dcterms:W3CDTF">2021-10-21T13:40:00Z</dcterms:created>
  <dcterms:modified xsi:type="dcterms:W3CDTF">2021-10-21T13:42:00Z</dcterms:modified>
  <cp:category>Pressetexte</cp:category>
</cp:coreProperties>
</file>